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0409" w14:textId="77777777" w:rsidR="00D93146" w:rsidRDefault="00D93146" w:rsidP="00D93146">
      <w:pPr>
        <w:rPr>
          <w:rFonts w:ascii="Century Gothic" w:hAnsi="Century Gothic" w:cs="Aharoni"/>
          <w:sz w:val="22"/>
          <w:szCs w:val="22"/>
        </w:rPr>
      </w:pPr>
    </w:p>
    <w:p w14:paraId="06391A9A" w14:textId="3C84D564" w:rsidR="00CB339F" w:rsidRPr="00541BA5" w:rsidRDefault="00CB339F" w:rsidP="00CB339F">
      <w:pPr>
        <w:jc w:val="right"/>
        <w:rPr>
          <w:rFonts w:ascii="Arial" w:hAnsi="Arial" w:cs="Arial"/>
          <w:sz w:val="22"/>
          <w:szCs w:val="22"/>
        </w:rPr>
      </w:pPr>
      <w:r w:rsidRPr="00541BA5">
        <w:rPr>
          <w:rFonts w:ascii="Arial" w:hAnsi="Arial" w:cs="Arial"/>
          <w:b/>
          <w:sz w:val="22"/>
          <w:szCs w:val="22"/>
        </w:rPr>
        <w:t>ASUNTO:</w:t>
      </w:r>
      <w:r w:rsidRPr="00541BA5">
        <w:rPr>
          <w:rFonts w:ascii="Arial" w:hAnsi="Arial" w:cs="Arial"/>
          <w:sz w:val="22"/>
          <w:szCs w:val="22"/>
        </w:rPr>
        <w:t xml:space="preserve"> </w:t>
      </w:r>
      <w:r w:rsidR="003913E0">
        <w:rPr>
          <w:rFonts w:ascii="Arial" w:hAnsi="Arial" w:cs="Arial"/>
          <w:sz w:val="22"/>
          <w:szCs w:val="22"/>
        </w:rPr>
        <w:t xml:space="preserve">ENTREGA DE INFORMACIÓN </w:t>
      </w:r>
      <w:r w:rsidR="00C059EC">
        <w:rPr>
          <w:rFonts w:ascii="Arial" w:hAnsi="Arial" w:cs="Arial"/>
          <w:sz w:val="22"/>
          <w:szCs w:val="22"/>
        </w:rPr>
        <w:t xml:space="preserve"> </w:t>
      </w:r>
    </w:p>
    <w:p w14:paraId="57BE4C4D" w14:textId="77777777" w:rsidR="00CB339F" w:rsidRDefault="00CB339F" w:rsidP="00CB339F">
      <w:pPr>
        <w:rPr>
          <w:rFonts w:ascii="Arial" w:hAnsi="Arial" w:cs="Arial"/>
          <w:sz w:val="22"/>
          <w:szCs w:val="22"/>
        </w:rPr>
      </w:pPr>
    </w:p>
    <w:p w14:paraId="3A821551" w14:textId="77777777" w:rsidR="00CB339F" w:rsidRPr="00541BA5" w:rsidRDefault="00CB339F" w:rsidP="00CB339F">
      <w:pPr>
        <w:rPr>
          <w:rFonts w:ascii="Arial" w:hAnsi="Arial" w:cs="Arial"/>
          <w:sz w:val="22"/>
          <w:szCs w:val="22"/>
        </w:rPr>
      </w:pPr>
    </w:p>
    <w:p w14:paraId="2B789B1F" w14:textId="60ABB82E" w:rsidR="00CB339F" w:rsidRPr="00A23ECF" w:rsidRDefault="00CB339F" w:rsidP="00CB339F">
      <w:pPr>
        <w:jc w:val="right"/>
        <w:rPr>
          <w:rFonts w:ascii="Arial" w:hAnsi="Arial" w:cs="Arial"/>
          <w:b/>
          <w:sz w:val="22"/>
          <w:szCs w:val="22"/>
        </w:rPr>
      </w:pPr>
      <w:r w:rsidRPr="00A23ECF">
        <w:rPr>
          <w:rFonts w:ascii="Arial" w:hAnsi="Arial" w:cs="Arial"/>
          <w:b/>
          <w:sz w:val="22"/>
          <w:szCs w:val="22"/>
        </w:rPr>
        <w:t xml:space="preserve">Huichapan, Hgo. A </w:t>
      </w:r>
      <w:r w:rsidR="003913E0">
        <w:rPr>
          <w:rFonts w:ascii="Arial" w:hAnsi="Arial" w:cs="Arial"/>
          <w:b/>
          <w:sz w:val="22"/>
          <w:szCs w:val="22"/>
        </w:rPr>
        <w:t>23</w:t>
      </w:r>
      <w:r w:rsidR="00C72CC1">
        <w:rPr>
          <w:rFonts w:ascii="Arial" w:hAnsi="Arial" w:cs="Arial"/>
          <w:b/>
          <w:sz w:val="22"/>
          <w:szCs w:val="22"/>
        </w:rPr>
        <w:t xml:space="preserve"> de </w:t>
      </w:r>
      <w:r w:rsidR="00326ACA">
        <w:rPr>
          <w:rFonts w:ascii="Arial" w:hAnsi="Arial" w:cs="Arial"/>
          <w:b/>
          <w:sz w:val="22"/>
          <w:szCs w:val="22"/>
        </w:rPr>
        <w:t>ju</w:t>
      </w:r>
      <w:r w:rsidR="003913E0">
        <w:rPr>
          <w:rFonts w:ascii="Arial" w:hAnsi="Arial" w:cs="Arial"/>
          <w:b/>
          <w:sz w:val="22"/>
          <w:szCs w:val="22"/>
        </w:rPr>
        <w:t>l</w:t>
      </w:r>
      <w:r w:rsidR="00326ACA">
        <w:rPr>
          <w:rFonts w:ascii="Arial" w:hAnsi="Arial" w:cs="Arial"/>
          <w:b/>
          <w:sz w:val="22"/>
          <w:szCs w:val="22"/>
        </w:rPr>
        <w:t>io</w:t>
      </w:r>
      <w:r w:rsidR="00C72CC1">
        <w:rPr>
          <w:rFonts w:ascii="Arial" w:hAnsi="Arial" w:cs="Arial"/>
          <w:b/>
          <w:sz w:val="22"/>
          <w:szCs w:val="22"/>
        </w:rPr>
        <w:t xml:space="preserve"> </w:t>
      </w:r>
      <w:r w:rsidR="0089368A">
        <w:rPr>
          <w:rFonts w:ascii="Arial" w:hAnsi="Arial" w:cs="Arial"/>
          <w:b/>
          <w:sz w:val="22"/>
          <w:szCs w:val="22"/>
        </w:rPr>
        <w:t>de 202</w:t>
      </w:r>
      <w:r w:rsidR="0020249F">
        <w:rPr>
          <w:rFonts w:ascii="Arial" w:hAnsi="Arial" w:cs="Arial"/>
          <w:b/>
          <w:sz w:val="22"/>
          <w:szCs w:val="22"/>
        </w:rPr>
        <w:t>6</w:t>
      </w:r>
      <w:r w:rsidRPr="00A23ECF">
        <w:rPr>
          <w:rFonts w:ascii="Arial" w:hAnsi="Arial" w:cs="Arial"/>
          <w:b/>
          <w:sz w:val="22"/>
          <w:szCs w:val="22"/>
        </w:rPr>
        <w:t>.</w:t>
      </w:r>
    </w:p>
    <w:p w14:paraId="558FA4DB" w14:textId="77777777" w:rsidR="00CB339F" w:rsidRDefault="00CB339F" w:rsidP="00CB339F">
      <w:pPr>
        <w:rPr>
          <w:rFonts w:ascii="Arial" w:hAnsi="Arial" w:cs="Arial"/>
          <w:b/>
          <w:sz w:val="22"/>
          <w:szCs w:val="22"/>
        </w:rPr>
      </w:pPr>
    </w:p>
    <w:p w14:paraId="02B44A6B" w14:textId="77777777" w:rsidR="00CB339F" w:rsidRPr="00541BA5" w:rsidRDefault="00CB339F" w:rsidP="00CB339F">
      <w:pPr>
        <w:rPr>
          <w:rFonts w:ascii="Arial" w:hAnsi="Arial" w:cs="Arial"/>
          <w:b/>
          <w:sz w:val="22"/>
          <w:szCs w:val="22"/>
        </w:rPr>
      </w:pPr>
    </w:p>
    <w:p w14:paraId="6E5C8444" w14:textId="0C83A719" w:rsidR="00473038" w:rsidRDefault="003913E0" w:rsidP="00CB339F">
      <w:pPr>
        <w:rPr>
          <w:rFonts w:ascii="Arial" w:hAnsi="Arial" w:cs="Arial"/>
          <w:b/>
          <w:sz w:val="22"/>
          <w:szCs w:val="22"/>
          <w:lang w:val="es-MX"/>
        </w:rPr>
      </w:pPr>
      <w:r>
        <w:rPr>
          <w:rFonts w:ascii="Arial" w:hAnsi="Arial" w:cs="Arial"/>
          <w:b/>
          <w:sz w:val="22"/>
          <w:szCs w:val="22"/>
          <w:lang w:val="es-MX"/>
        </w:rPr>
        <w:t xml:space="preserve">L.D ISELA MARTINEZ ANAYA </w:t>
      </w:r>
    </w:p>
    <w:p w14:paraId="016AA5CE" w14:textId="77777777" w:rsidR="003913E0" w:rsidRDefault="003913E0" w:rsidP="00CB339F">
      <w:pPr>
        <w:rPr>
          <w:rFonts w:ascii="Arial" w:hAnsi="Arial" w:cs="Arial"/>
          <w:b/>
          <w:sz w:val="22"/>
          <w:szCs w:val="22"/>
          <w:lang w:val="es-MX"/>
        </w:rPr>
      </w:pPr>
      <w:r>
        <w:rPr>
          <w:rFonts w:ascii="Arial" w:hAnsi="Arial" w:cs="Arial"/>
          <w:b/>
          <w:sz w:val="22"/>
          <w:szCs w:val="22"/>
          <w:lang w:val="es-MX"/>
        </w:rPr>
        <w:t xml:space="preserve">TITULAR DE LA UNIDAD DE TRASPARENCIA </w:t>
      </w:r>
    </w:p>
    <w:p w14:paraId="68A7A209" w14:textId="4FA1C804" w:rsidR="00736871" w:rsidRPr="003913E0" w:rsidRDefault="003913E0" w:rsidP="00CB339F">
      <w:pPr>
        <w:rPr>
          <w:rFonts w:ascii="Arial" w:hAnsi="Arial" w:cs="Arial"/>
          <w:b/>
          <w:sz w:val="22"/>
          <w:szCs w:val="22"/>
          <w:lang w:val="es-MX"/>
        </w:rPr>
      </w:pPr>
      <w:r>
        <w:rPr>
          <w:rFonts w:ascii="Arial" w:hAnsi="Arial" w:cs="Arial"/>
          <w:b/>
          <w:sz w:val="22"/>
          <w:szCs w:val="22"/>
          <w:lang w:val="es-MX"/>
        </w:rPr>
        <w:t>DEL MUNICIPIO DE HUICHAPAN, HIDALGO.</w:t>
      </w:r>
    </w:p>
    <w:p w14:paraId="5C8C3E82" w14:textId="77777777" w:rsidR="00CB339F" w:rsidRDefault="00CB339F" w:rsidP="00CB339F">
      <w:pPr>
        <w:rPr>
          <w:rFonts w:ascii="Arial" w:hAnsi="Arial" w:cs="Arial"/>
          <w:b/>
          <w:sz w:val="22"/>
          <w:szCs w:val="22"/>
        </w:rPr>
      </w:pPr>
      <w:r w:rsidRPr="00541BA5">
        <w:rPr>
          <w:rFonts w:ascii="Arial" w:hAnsi="Arial" w:cs="Arial"/>
          <w:b/>
          <w:sz w:val="22"/>
          <w:szCs w:val="22"/>
        </w:rPr>
        <w:t>P R E S E N T E.</w:t>
      </w:r>
    </w:p>
    <w:p w14:paraId="3C5C9E29" w14:textId="00B8A4C0" w:rsidR="00CB339F" w:rsidRPr="00541BA5" w:rsidRDefault="00CB339F" w:rsidP="00CB339F">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76CBB5A7" w14:textId="74BFF332" w:rsidR="00736871" w:rsidRDefault="003913E0" w:rsidP="00DD36BC">
      <w:pPr>
        <w:tabs>
          <w:tab w:val="left" w:pos="6680"/>
        </w:tabs>
        <w:contextualSpacing/>
        <w:jc w:val="both"/>
        <w:rPr>
          <w:rFonts w:ascii="Arial" w:hAnsi="Arial" w:cs="Arial"/>
          <w:b/>
          <w:bCs/>
          <w:sz w:val="22"/>
          <w:szCs w:val="22"/>
        </w:rPr>
      </w:pPr>
      <w:r>
        <w:rPr>
          <w:rFonts w:ascii="Arial" w:hAnsi="Arial" w:cs="Arial"/>
          <w:sz w:val="22"/>
          <w:szCs w:val="22"/>
        </w:rPr>
        <w:t xml:space="preserve">Sirva la presente para enviarle un cordial y afectuoso saludo, así mismo en contestación al oficio </w:t>
      </w:r>
      <w:r w:rsidRPr="003913E0">
        <w:rPr>
          <w:rFonts w:ascii="Arial" w:hAnsi="Arial" w:cs="Arial"/>
          <w:b/>
          <w:bCs/>
          <w:sz w:val="22"/>
          <w:szCs w:val="22"/>
        </w:rPr>
        <w:t>No. CMyOIC-UTAIPG/090/2026</w:t>
      </w:r>
      <w:r>
        <w:rPr>
          <w:rFonts w:ascii="Arial" w:hAnsi="Arial" w:cs="Arial"/>
          <w:b/>
          <w:bCs/>
          <w:sz w:val="22"/>
          <w:szCs w:val="22"/>
        </w:rPr>
        <w:t xml:space="preserve">, </w:t>
      </w:r>
      <w:r w:rsidRPr="003913E0">
        <w:rPr>
          <w:rFonts w:ascii="Arial" w:hAnsi="Arial" w:cs="Arial"/>
          <w:sz w:val="22"/>
          <w:szCs w:val="22"/>
        </w:rPr>
        <w:t>me</w:t>
      </w:r>
      <w:r w:rsidR="00736871" w:rsidRPr="003E2896">
        <w:rPr>
          <w:rFonts w:ascii="Arial" w:hAnsi="Arial" w:cs="Arial"/>
          <w:sz w:val="22"/>
          <w:szCs w:val="22"/>
        </w:rPr>
        <w:t xml:space="preserve"> permito hacer de su conocimiento </w:t>
      </w:r>
      <w:r>
        <w:rPr>
          <w:rFonts w:ascii="Arial" w:hAnsi="Arial" w:cs="Arial"/>
          <w:sz w:val="22"/>
          <w:szCs w:val="22"/>
        </w:rPr>
        <w:t xml:space="preserve">la información solicitada de manera impresa y digital, misma que fue </w:t>
      </w:r>
      <w:r w:rsidR="00C260BC" w:rsidRPr="003E2896">
        <w:rPr>
          <w:rFonts w:ascii="Arial" w:hAnsi="Arial" w:cs="Arial"/>
          <w:sz w:val="22"/>
          <w:szCs w:val="22"/>
        </w:rPr>
        <w:t>ejecuta</w:t>
      </w:r>
      <w:r>
        <w:rPr>
          <w:rFonts w:ascii="Arial" w:hAnsi="Arial" w:cs="Arial"/>
          <w:sz w:val="22"/>
          <w:szCs w:val="22"/>
        </w:rPr>
        <w:t>da</w:t>
      </w:r>
      <w:r w:rsidR="00C260BC">
        <w:rPr>
          <w:rFonts w:ascii="Arial" w:hAnsi="Arial" w:cs="Arial"/>
          <w:sz w:val="22"/>
          <w:szCs w:val="22"/>
        </w:rPr>
        <w:t xml:space="preserve"> por</w:t>
      </w:r>
      <w:r w:rsidR="00736871">
        <w:rPr>
          <w:rFonts w:ascii="Arial" w:hAnsi="Arial" w:cs="Arial"/>
          <w:sz w:val="22"/>
          <w:szCs w:val="22"/>
        </w:rPr>
        <w:t xml:space="preserve"> </w:t>
      </w:r>
      <w:r w:rsidR="005C3D0D">
        <w:rPr>
          <w:rFonts w:ascii="Arial" w:hAnsi="Arial" w:cs="Arial"/>
          <w:sz w:val="22"/>
          <w:szCs w:val="22"/>
        </w:rPr>
        <w:t>el Centro de Monitoreo y Bienestar Animal</w:t>
      </w:r>
      <w:r>
        <w:rPr>
          <w:rFonts w:ascii="Arial" w:hAnsi="Arial" w:cs="Arial"/>
          <w:sz w:val="22"/>
          <w:szCs w:val="22"/>
        </w:rPr>
        <w:t>.</w:t>
      </w:r>
    </w:p>
    <w:p w14:paraId="1EB013E3" w14:textId="77777777" w:rsidR="00D72D99" w:rsidRDefault="00D72D99" w:rsidP="00DD36BC">
      <w:pPr>
        <w:tabs>
          <w:tab w:val="left" w:pos="6680"/>
        </w:tabs>
        <w:contextualSpacing/>
        <w:jc w:val="both"/>
        <w:rPr>
          <w:rFonts w:ascii="Arial" w:hAnsi="Arial" w:cs="Arial"/>
          <w:b/>
          <w:bCs/>
          <w:sz w:val="22"/>
          <w:szCs w:val="22"/>
        </w:rPr>
      </w:pPr>
    </w:p>
    <w:tbl>
      <w:tblPr>
        <w:tblStyle w:val="Tablaconcuadrcula"/>
        <w:tblW w:w="10774" w:type="dxa"/>
        <w:tblInd w:w="-839" w:type="dxa"/>
        <w:tblLook w:val="04A0" w:firstRow="1" w:lastRow="0" w:firstColumn="1" w:lastColumn="0" w:noHBand="0" w:noVBand="1"/>
      </w:tblPr>
      <w:tblGrid>
        <w:gridCol w:w="4253"/>
        <w:gridCol w:w="6521"/>
      </w:tblGrid>
      <w:tr w:rsidR="003913E0" w14:paraId="41BA48D3" w14:textId="77777777" w:rsidTr="00B453CE">
        <w:tc>
          <w:tcPr>
            <w:tcW w:w="4253" w:type="dxa"/>
          </w:tcPr>
          <w:p w14:paraId="77611662" w14:textId="77777777" w:rsidR="003913E0" w:rsidRDefault="003913E0" w:rsidP="00DD36BC">
            <w:pPr>
              <w:tabs>
                <w:tab w:val="left" w:pos="6680"/>
              </w:tabs>
              <w:contextualSpacing/>
              <w:jc w:val="both"/>
              <w:rPr>
                <w:rFonts w:ascii="Arial" w:hAnsi="Arial" w:cs="Arial"/>
                <w:sz w:val="22"/>
                <w:szCs w:val="22"/>
              </w:rPr>
            </w:pPr>
            <w:r w:rsidRPr="003913E0">
              <w:rPr>
                <w:rFonts w:ascii="Arial" w:hAnsi="Arial" w:cs="Arial"/>
                <w:sz w:val="22"/>
                <w:szCs w:val="22"/>
              </w:rPr>
              <w:t>3.</w:t>
            </w:r>
            <w:r>
              <w:rPr>
                <w:rFonts w:ascii="Arial" w:hAnsi="Arial" w:cs="Arial"/>
                <w:sz w:val="22"/>
                <w:szCs w:val="22"/>
              </w:rPr>
              <w:t xml:space="preserve"> Informar si el municipio cuenta con centro de atención animal, centro de control canino, antirrábico, refugio municipal, perrera municipal, centro de observación antirrábica</w:t>
            </w:r>
            <w:r w:rsidR="00F33A4C">
              <w:rPr>
                <w:rFonts w:ascii="Arial" w:hAnsi="Arial" w:cs="Arial"/>
                <w:sz w:val="22"/>
                <w:szCs w:val="22"/>
              </w:rPr>
              <w:t xml:space="preserve">, clínica veterinaria municipal, convenio con veterinarios, convenio con asociaciones civiles o figura homologa. </w:t>
            </w:r>
          </w:p>
          <w:p w14:paraId="5278F8ED" w14:textId="242F49CE" w:rsidR="00F33A4C" w:rsidRPr="003913E0" w:rsidRDefault="00F33A4C" w:rsidP="00DD36BC">
            <w:pPr>
              <w:tabs>
                <w:tab w:val="left" w:pos="6680"/>
              </w:tabs>
              <w:contextualSpacing/>
              <w:jc w:val="both"/>
              <w:rPr>
                <w:rFonts w:ascii="Arial" w:hAnsi="Arial" w:cs="Arial"/>
                <w:sz w:val="22"/>
                <w:szCs w:val="22"/>
              </w:rPr>
            </w:pPr>
            <w:r>
              <w:rPr>
                <w:rFonts w:ascii="Arial" w:hAnsi="Arial" w:cs="Arial"/>
                <w:sz w:val="22"/>
                <w:szCs w:val="22"/>
              </w:rPr>
              <w:t xml:space="preserve">En caso afirmativo solicito nombre, ubicación, autoridad responsable, capacidad instalada, horario de atención, personal, </w:t>
            </w:r>
            <w:r w:rsidRPr="00D93D53">
              <w:rPr>
                <w:rFonts w:ascii="Arial" w:hAnsi="Arial" w:cs="Arial"/>
                <w:sz w:val="22"/>
                <w:szCs w:val="22"/>
              </w:rPr>
              <w:t>presupuesto</w:t>
            </w:r>
            <w:r>
              <w:rPr>
                <w:rFonts w:ascii="Arial" w:hAnsi="Arial" w:cs="Arial"/>
                <w:sz w:val="22"/>
                <w:szCs w:val="22"/>
              </w:rPr>
              <w:t>, vehículos, equipo, normativa interna y servicios que presta.</w:t>
            </w:r>
          </w:p>
        </w:tc>
        <w:tc>
          <w:tcPr>
            <w:tcW w:w="6521" w:type="dxa"/>
          </w:tcPr>
          <w:p w14:paraId="576A31B6" w14:textId="2FEEE796" w:rsidR="00B453CE" w:rsidRDefault="00F33A4C" w:rsidP="00DD36BC">
            <w:pPr>
              <w:tabs>
                <w:tab w:val="left" w:pos="6680"/>
              </w:tabs>
              <w:contextualSpacing/>
              <w:jc w:val="both"/>
              <w:rPr>
                <w:rFonts w:ascii="Arial" w:hAnsi="Arial" w:cs="Arial"/>
                <w:sz w:val="22"/>
                <w:szCs w:val="22"/>
              </w:rPr>
            </w:pPr>
            <w:r>
              <w:rPr>
                <w:rFonts w:ascii="Arial" w:hAnsi="Arial" w:cs="Arial"/>
                <w:sz w:val="22"/>
                <w:szCs w:val="22"/>
              </w:rPr>
              <w:t xml:space="preserve">El municipio de </w:t>
            </w:r>
            <w:r w:rsidR="00220761">
              <w:rPr>
                <w:rFonts w:ascii="Arial" w:hAnsi="Arial" w:cs="Arial"/>
                <w:sz w:val="22"/>
                <w:szCs w:val="22"/>
              </w:rPr>
              <w:t>Huichapan</w:t>
            </w:r>
            <w:r>
              <w:rPr>
                <w:rFonts w:ascii="Arial" w:hAnsi="Arial" w:cs="Arial"/>
                <w:sz w:val="22"/>
                <w:szCs w:val="22"/>
              </w:rPr>
              <w:t xml:space="preserve"> </w:t>
            </w:r>
            <w:r w:rsidR="00220761">
              <w:rPr>
                <w:rFonts w:ascii="Arial" w:hAnsi="Arial" w:cs="Arial"/>
                <w:sz w:val="22"/>
                <w:szCs w:val="22"/>
              </w:rPr>
              <w:t xml:space="preserve">cuenta con un Centro de Monitoreo y Bienestar Animal Municipal, el cual se encuentra ubicado en las oficinas de “Los Conos”, Carretera Huichapan-San José Atlan Km. 1, Javier Rojo Gómez, 42400 Huichapan, Hidalgo, dando servicio a la ciudadanía en general de lunes a viernes de 8:30 a 16.30 hrs y sábados de 9:00 a 13;00 hrs, fungiendo como coordinadora Ing, Erandi Abigail Fuentes Martinez, además de contar con 2 Médicos Veterinarios Zootecnistas, 1 auxiliar de área y 1 auxiliar administrativo adscritos al área, contando con 1 </w:t>
            </w:r>
            <w:r w:rsidR="00B453CE">
              <w:rPr>
                <w:rFonts w:ascii="Arial" w:hAnsi="Arial" w:cs="Arial"/>
                <w:sz w:val="22"/>
                <w:szCs w:val="22"/>
              </w:rPr>
              <w:t>vehículo</w:t>
            </w:r>
            <w:r w:rsidR="00220761">
              <w:rPr>
                <w:rFonts w:ascii="Arial" w:hAnsi="Arial" w:cs="Arial"/>
                <w:sz w:val="22"/>
                <w:szCs w:val="22"/>
              </w:rPr>
              <w:t xml:space="preserve"> Ford </w:t>
            </w:r>
            <w:r w:rsidR="009F0406">
              <w:rPr>
                <w:rFonts w:ascii="Arial" w:hAnsi="Arial" w:cs="Arial"/>
                <w:sz w:val="22"/>
                <w:szCs w:val="22"/>
              </w:rPr>
              <w:t>F-250 xl pick up con caja cerrada, 1996, y equipamiento básico, e instalaciones rentadas para el funcionamiento.</w:t>
            </w:r>
          </w:p>
          <w:p w14:paraId="2A57C846" w14:textId="75FB3924" w:rsidR="009F0406" w:rsidRDefault="009F0406" w:rsidP="00DD36BC">
            <w:pPr>
              <w:tabs>
                <w:tab w:val="left" w:pos="6680"/>
              </w:tabs>
              <w:contextualSpacing/>
              <w:jc w:val="both"/>
              <w:rPr>
                <w:rFonts w:ascii="Arial" w:hAnsi="Arial" w:cs="Arial"/>
                <w:sz w:val="22"/>
                <w:szCs w:val="22"/>
              </w:rPr>
            </w:pPr>
            <w:r>
              <w:rPr>
                <w:rFonts w:ascii="Arial" w:hAnsi="Arial" w:cs="Arial"/>
                <w:sz w:val="22"/>
                <w:szCs w:val="22"/>
              </w:rPr>
              <w:t>El centro trabaja con la normativa vigente en materia de bienestar animal federal y estatal y de manera local con el reglamento del Centro de control Canino del Municipio de Huichapan Hidalgo; prestando los siguientes servicios de manera permanente</w:t>
            </w:r>
          </w:p>
          <w:p w14:paraId="5DC580D7" w14:textId="41EACC37"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Vacunación antirrábica canina y felina.</w:t>
            </w:r>
          </w:p>
          <w:p w14:paraId="606C9A03" w14:textId="1740503D"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Esterilización canina y felina.</w:t>
            </w:r>
          </w:p>
          <w:p w14:paraId="1DFA5078" w14:textId="2FB350B9"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Desparasitación canina y felina.</w:t>
            </w:r>
          </w:p>
          <w:p w14:paraId="75705375" w14:textId="011A56F4"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Consulta veterinaria básica.</w:t>
            </w:r>
          </w:p>
          <w:p w14:paraId="051E8D89" w14:textId="147B366C"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Promoción y difusión de una cultura de protección, responsabilidad y trato digno a los animales.</w:t>
            </w:r>
          </w:p>
          <w:p w14:paraId="16517AD3" w14:textId="0813BD72" w:rsidR="009F0406" w:rsidRDefault="0086796C"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Observación</w:t>
            </w:r>
            <w:r w:rsidR="009F0406">
              <w:rPr>
                <w:rFonts w:ascii="Arial" w:hAnsi="Arial" w:cs="Arial"/>
                <w:sz w:val="22"/>
                <w:szCs w:val="22"/>
              </w:rPr>
              <w:t xml:space="preserve"> clínica de animales agresores</w:t>
            </w:r>
          </w:p>
          <w:p w14:paraId="14EDFF77" w14:textId="4667E474"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Captura de animales abandonados.</w:t>
            </w:r>
          </w:p>
          <w:p w14:paraId="0906BFA9" w14:textId="5D9A429D" w:rsidR="009F0406" w:rsidRDefault="009F0406" w:rsidP="009F0406">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Sacrificio humanitario de animales enfermos.</w:t>
            </w:r>
          </w:p>
          <w:p w14:paraId="05F2768A" w14:textId="720FD797" w:rsidR="009F0406" w:rsidRPr="00B453CE" w:rsidRDefault="009F0406" w:rsidP="00DD36BC">
            <w:pPr>
              <w:pStyle w:val="Prrafodelista"/>
              <w:numPr>
                <w:ilvl w:val="0"/>
                <w:numId w:val="16"/>
              </w:numPr>
              <w:tabs>
                <w:tab w:val="left" w:pos="6680"/>
              </w:tabs>
              <w:jc w:val="both"/>
              <w:rPr>
                <w:rFonts w:ascii="Arial" w:hAnsi="Arial" w:cs="Arial"/>
                <w:sz w:val="22"/>
                <w:szCs w:val="22"/>
              </w:rPr>
            </w:pPr>
            <w:r>
              <w:rPr>
                <w:rFonts w:ascii="Arial" w:hAnsi="Arial" w:cs="Arial"/>
                <w:sz w:val="22"/>
                <w:szCs w:val="22"/>
              </w:rPr>
              <w:t>Atención a reportes ciudadanos</w:t>
            </w:r>
            <w:r w:rsidR="00B453CE">
              <w:rPr>
                <w:rFonts w:ascii="Arial" w:hAnsi="Arial" w:cs="Arial"/>
                <w:sz w:val="22"/>
                <w:szCs w:val="22"/>
              </w:rPr>
              <w:t>.</w:t>
            </w:r>
          </w:p>
        </w:tc>
      </w:tr>
    </w:tbl>
    <w:p w14:paraId="26B4630F" w14:textId="77777777" w:rsidR="003913E0" w:rsidRDefault="003913E0" w:rsidP="00DD36BC">
      <w:pPr>
        <w:tabs>
          <w:tab w:val="left" w:pos="6680"/>
        </w:tabs>
        <w:contextualSpacing/>
        <w:jc w:val="both"/>
        <w:rPr>
          <w:rFonts w:ascii="Arial" w:hAnsi="Arial" w:cs="Arial"/>
          <w:b/>
          <w:bCs/>
          <w:sz w:val="22"/>
          <w:szCs w:val="22"/>
        </w:rPr>
      </w:pPr>
    </w:p>
    <w:p w14:paraId="681773F5" w14:textId="77777777" w:rsidR="00B453CE" w:rsidRDefault="00B453CE" w:rsidP="00DD36BC">
      <w:pPr>
        <w:tabs>
          <w:tab w:val="left" w:pos="6680"/>
        </w:tabs>
        <w:contextualSpacing/>
        <w:jc w:val="both"/>
        <w:rPr>
          <w:rFonts w:ascii="Arial" w:hAnsi="Arial" w:cs="Arial"/>
          <w:b/>
          <w:bCs/>
          <w:sz w:val="22"/>
          <w:szCs w:val="22"/>
        </w:rPr>
      </w:pPr>
    </w:p>
    <w:p w14:paraId="2F4EE619" w14:textId="77777777" w:rsidR="00B453CE" w:rsidRDefault="00B453CE" w:rsidP="00DD36BC">
      <w:pPr>
        <w:tabs>
          <w:tab w:val="left" w:pos="6680"/>
        </w:tabs>
        <w:contextualSpacing/>
        <w:jc w:val="both"/>
        <w:rPr>
          <w:rFonts w:ascii="Arial" w:hAnsi="Arial" w:cs="Arial"/>
          <w:b/>
          <w:bCs/>
          <w:sz w:val="22"/>
          <w:szCs w:val="22"/>
        </w:rPr>
      </w:pPr>
    </w:p>
    <w:p w14:paraId="645FEABA" w14:textId="77777777" w:rsidR="00B453CE" w:rsidRDefault="00B453CE" w:rsidP="00DD36BC">
      <w:pPr>
        <w:tabs>
          <w:tab w:val="left" w:pos="6680"/>
        </w:tabs>
        <w:contextualSpacing/>
        <w:jc w:val="both"/>
        <w:rPr>
          <w:rFonts w:ascii="Arial" w:hAnsi="Arial" w:cs="Arial"/>
          <w:b/>
          <w:bCs/>
          <w:sz w:val="22"/>
          <w:szCs w:val="22"/>
        </w:rPr>
      </w:pPr>
    </w:p>
    <w:p w14:paraId="39BC24CA" w14:textId="77777777" w:rsidR="00B453CE" w:rsidRDefault="00B453CE" w:rsidP="00DD36BC">
      <w:pPr>
        <w:tabs>
          <w:tab w:val="left" w:pos="6680"/>
        </w:tabs>
        <w:contextualSpacing/>
        <w:jc w:val="both"/>
        <w:rPr>
          <w:rFonts w:ascii="Arial" w:hAnsi="Arial" w:cs="Arial"/>
          <w:b/>
          <w:bCs/>
          <w:sz w:val="22"/>
          <w:szCs w:val="22"/>
        </w:rPr>
      </w:pPr>
    </w:p>
    <w:p w14:paraId="1C5F302A" w14:textId="77777777" w:rsidR="00B453CE" w:rsidRDefault="00B453CE" w:rsidP="00DD36BC">
      <w:pPr>
        <w:tabs>
          <w:tab w:val="left" w:pos="6680"/>
        </w:tabs>
        <w:contextualSpacing/>
        <w:jc w:val="both"/>
        <w:rPr>
          <w:rFonts w:ascii="Arial" w:hAnsi="Arial" w:cs="Arial"/>
          <w:b/>
          <w:bCs/>
          <w:sz w:val="22"/>
          <w:szCs w:val="22"/>
        </w:rPr>
      </w:pPr>
    </w:p>
    <w:p w14:paraId="1F4EFB37" w14:textId="77777777" w:rsidR="00B453CE" w:rsidRDefault="00B453CE" w:rsidP="00DD36BC">
      <w:pPr>
        <w:tabs>
          <w:tab w:val="left" w:pos="6680"/>
        </w:tabs>
        <w:contextualSpacing/>
        <w:jc w:val="both"/>
        <w:rPr>
          <w:rFonts w:ascii="Arial" w:hAnsi="Arial" w:cs="Arial"/>
          <w:b/>
          <w:bCs/>
          <w:sz w:val="22"/>
          <w:szCs w:val="22"/>
        </w:rPr>
      </w:pPr>
    </w:p>
    <w:tbl>
      <w:tblPr>
        <w:tblStyle w:val="Tablaconcuadrcula"/>
        <w:tblW w:w="10490" w:type="dxa"/>
        <w:tblInd w:w="-714" w:type="dxa"/>
        <w:tblLook w:val="04A0" w:firstRow="1" w:lastRow="0" w:firstColumn="1" w:lastColumn="0" w:noHBand="0" w:noVBand="1"/>
      </w:tblPr>
      <w:tblGrid>
        <w:gridCol w:w="4530"/>
        <w:gridCol w:w="5960"/>
      </w:tblGrid>
      <w:tr w:rsidR="00B453CE" w14:paraId="7DD7D801" w14:textId="77777777" w:rsidTr="65635BF3">
        <w:tc>
          <w:tcPr>
            <w:tcW w:w="4530" w:type="dxa"/>
          </w:tcPr>
          <w:p w14:paraId="09FE22C1" w14:textId="16EC21BB" w:rsidR="00B453CE" w:rsidRPr="00B453CE" w:rsidRDefault="00B453CE" w:rsidP="00DD36BC">
            <w:pPr>
              <w:tabs>
                <w:tab w:val="left" w:pos="6680"/>
              </w:tabs>
              <w:contextualSpacing/>
              <w:jc w:val="both"/>
              <w:rPr>
                <w:rFonts w:ascii="Arial" w:hAnsi="Arial" w:cs="Arial"/>
                <w:sz w:val="22"/>
                <w:szCs w:val="22"/>
              </w:rPr>
            </w:pPr>
            <w:r>
              <w:rPr>
                <w:rFonts w:ascii="Arial" w:hAnsi="Arial" w:cs="Arial"/>
                <w:sz w:val="22"/>
                <w:szCs w:val="22"/>
              </w:rPr>
              <w:t xml:space="preserve">4. informar si el municipio cuenta con padrón, registro, censo, diagnostico, mapa o base de datos sobre animales de compañía, animales en situación de calle, animales ferales, colonias felinas, animales comunitarios, abandono animal, </w:t>
            </w:r>
            <w:r w:rsidR="004900DA">
              <w:rPr>
                <w:rFonts w:ascii="Arial" w:hAnsi="Arial" w:cs="Arial"/>
                <w:sz w:val="22"/>
                <w:szCs w:val="22"/>
              </w:rPr>
              <w:t>sobrepoblación</w:t>
            </w:r>
            <w:r>
              <w:rPr>
                <w:rFonts w:ascii="Arial" w:hAnsi="Arial" w:cs="Arial"/>
                <w:sz w:val="22"/>
                <w:szCs w:val="22"/>
              </w:rPr>
              <w:t xml:space="preserve"> canina y felina, animales agresivos, mordeduras, zoonosis, maltrato animal oh problemáticas relacionadas </w:t>
            </w:r>
          </w:p>
        </w:tc>
        <w:tc>
          <w:tcPr>
            <w:tcW w:w="5960" w:type="dxa"/>
          </w:tcPr>
          <w:p w14:paraId="7F87D99A" w14:textId="1DDC1101" w:rsidR="00B453CE" w:rsidRDefault="00B453CE" w:rsidP="00DD36BC">
            <w:pPr>
              <w:tabs>
                <w:tab w:val="left" w:pos="6680"/>
              </w:tabs>
              <w:contextualSpacing/>
              <w:jc w:val="both"/>
              <w:rPr>
                <w:rFonts w:ascii="Arial" w:hAnsi="Arial" w:cs="Arial"/>
                <w:sz w:val="22"/>
                <w:szCs w:val="22"/>
              </w:rPr>
            </w:pPr>
            <w:r>
              <w:rPr>
                <w:rFonts w:ascii="Arial" w:hAnsi="Arial" w:cs="Arial"/>
                <w:sz w:val="22"/>
                <w:szCs w:val="22"/>
              </w:rPr>
              <w:t>El municipio cuenta con</w:t>
            </w:r>
            <w:r w:rsidR="004900DA">
              <w:rPr>
                <w:rFonts w:ascii="Arial" w:hAnsi="Arial" w:cs="Arial"/>
                <w:sz w:val="22"/>
                <w:szCs w:val="22"/>
              </w:rPr>
              <w:t xml:space="preserve"> una base de datos sobre animales de compañía a partir del año 2025; además de un registro de animales agresores a partir de 2023, teniendo conocimiento e intervención como apoyo en inspección denuncias sobre maltrato animal realizadas ante la procuraduría del estado de Hidalgo</w:t>
            </w:r>
          </w:p>
          <w:p w14:paraId="4FB012DE" w14:textId="77777777" w:rsidR="004900DA" w:rsidRDefault="004900DA" w:rsidP="00DD36BC">
            <w:pPr>
              <w:tabs>
                <w:tab w:val="left" w:pos="6680"/>
              </w:tabs>
              <w:contextualSpacing/>
              <w:jc w:val="both"/>
              <w:rPr>
                <w:rFonts w:ascii="Arial" w:hAnsi="Arial" w:cs="Arial"/>
                <w:sz w:val="22"/>
                <w:szCs w:val="22"/>
              </w:rPr>
            </w:pPr>
            <w:r>
              <w:rPr>
                <w:rFonts w:ascii="Arial" w:hAnsi="Arial" w:cs="Arial"/>
                <w:sz w:val="22"/>
                <w:szCs w:val="22"/>
              </w:rPr>
              <w:t>(</w:t>
            </w:r>
            <w:r w:rsidRPr="009B1D1D">
              <w:rPr>
                <w:rFonts w:ascii="Arial" w:hAnsi="Arial" w:cs="Arial"/>
                <w:sz w:val="22"/>
                <w:szCs w:val="22"/>
              </w:rPr>
              <w:t>se anexan base de datos en formato Excel)</w:t>
            </w:r>
          </w:p>
          <w:p w14:paraId="7F35D41E" w14:textId="77777777" w:rsidR="0086796C" w:rsidRDefault="0086796C" w:rsidP="00DD36BC">
            <w:pPr>
              <w:tabs>
                <w:tab w:val="left" w:pos="6680"/>
              </w:tabs>
              <w:contextualSpacing/>
              <w:jc w:val="both"/>
              <w:rPr>
                <w:rFonts w:ascii="Arial" w:hAnsi="Arial" w:cs="Arial"/>
                <w:sz w:val="22"/>
                <w:szCs w:val="22"/>
              </w:rPr>
            </w:pPr>
            <w:r>
              <w:rPr>
                <w:rFonts w:ascii="Arial" w:hAnsi="Arial" w:cs="Arial"/>
                <w:sz w:val="22"/>
                <w:szCs w:val="22"/>
              </w:rPr>
              <w:t>“Agresores 2023,2024,2025”</w:t>
            </w:r>
          </w:p>
          <w:p w14:paraId="75880294" w14:textId="211F40F0" w:rsidR="0086796C" w:rsidRPr="00B453CE" w:rsidRDefault="0086796C" w:rsidP="00DD36BC">
            <w:pPr>
              <w:tabs>
                <w:tab w:val="left" w:pos="6680"/>
              </w:tabs>
              <w:contextualSpacing/>
              <w:jc w:val="both"/>
              <w:rPr>
                <w:rFonts w:ascii="Arial" w:hAnsi="Arial" w:cs="Arial"/>
                <w:sz w:val="22"/>
                <w:szCs w:val="22"/>
              </w:rPr>
            </w:pPr>
            <w:r>
              <w:rPr>
                <w:rFonts w:ascii="Arial" w:hAnsi="Arial" w:cs="Arial"/>
                <w:sz w:val="22"/>
                <w:szCs w:val="22"/>
              </w:rPr>
              <w:t>“Vacunación jornada nacional 2025”</w:t>
            </w:r>
          </w:p>
        </w:tc>
      </w:tr>
      <w:tr w:rsidR="004900DA" w14:paraId="2A449033" w14:textId="77777777" w:rsidTr="65635BF3">
        <w:tc>
          <w:tcPr>
            <w:tcW w:w="4530" w:type="dxa"/>
          </w:tcPr>
          <w:p w14:paraId="7138E47D" w14:textId="0EB66288" w:rsidR="004900DA" w:rsidRDefault="009C3810" w:rsidP="00DD36BC">
            <w:pPr>
              <w:tabs>
                <w:tab w:val="left" w:pos="6680"/>
              </w:tabs>
              <w:contextualSpacing/>
              <w:jc w:val="both"/>
              <w:rPr>
                <w:rFonts w:ascii="Arial" w:hAnsi="Arial" w:cs="Arial"/>
                <w:sz w:val="22"/>
                <w:szCs w:val="22"/>
              </w:rPr>
            </w:pPr>
            <w:r>
              <w:rPr>
                <w:rFonts w:ascii="Arial" w:hAnsi="Arial" w:cs="Arial"/>
                <w:sz w:val="22"/>
                <w:szCs w:val="22"/>
              </w:rPr>
              <w:t xml:space="preserve">5. Políticas públicas, programas, estrategias, planes, campañas, jornadas o acciones municipales en materia de bienestar animal, protección animal, trato digno, tutela responsable, esterilización, vacunación, adopción, desparasitación, educación, sensibilización, prevención del abandono, </w:t>
            </w:r>
            <w:r w:rsidR="002D3958">
              <w:rPr>
                <w:rFonts w:ascii="Arial" w:hAnsi="Arial" w:cs="Arial"/>
                <w:sz w:val="22"/>
                <w:szCs w:val="22"/>
              </w:rPr>
              <w:t>prevención</w:t>
            </w:r>
            <w:r>
              <w:rPr>
                <w:rFonts w:ascii="Arial" w:hAnsi="Arial" w:cs="Arial"/>
                <w:sz w:val="22"/>
                <w:szCs w:val="22"/>
              </w:rPr>
              <w:t xml:space="preserve"> del maltrato animal, recolección de heces, prevención de mordeduras. Salud </w:t>
            </w:r>
            <w:r w:rsidR="002D3958">
              <w:rPr>
                <w:rFonts w:ascii="Arial" w:hAnsi="Arial" w:cs="Arial"/>
                <w:sz w:val="22"/>
                <w:szCs w:val="22"/>
              </w:rPr>
              <w:t>pública</w:t>
            </w:r>
            <w:r>
              <w:rPr>
                <w:rFonts w:ascii="Arial" w:hAnsi="Arial" w:cs="Arial"/>
                <w:sz w:val="22"/>
                <w:szCs w:val="22"/>
              </w:rPr>
              <w:t>, o convivencia responsable.</w:t>
            </w:r>
          </w:p>
        </w:tc>
        <w:tc>
          <w:tcPr>
            <w:tcW w:w="5960" w:type="dxa"/>
          </w:tcPr>
          <w:p w14:paraId="4ED7E270" w14:textId="7CE7E3EC" w:rsidR="004900DA" w:rsidRDefault="009C3810" w:rsidP="00DD36BC">
            <w:pPr>
              <w:tabs>
                <w:tab w:val="left" w:pos="6680"/>
              </w:tabs>
              <w:contextualSpacing/>
              <w:jc w:val="both"/>
              <w:rPr>
                <w:rFonts w:ascii="Arial" w:hAnsi="Arial" w:cs="Arial"/>
                <w:sz w:val="22"/>
                <w:szCs w:val="22"/>
              </w:rPr>
            </w:pPr>
            <w:r>
              <w:rPr>
                <w:rFonts w:ascii="Arial" w:hAnsi="Arial" w:cs="Arial"/>
                <w:sz w:val="22"/>
                <w:szCs w:val="22"/>
              </w:rPr>
              <w:t>Acciones implementadas en 2024.</w:t>
            </w:r>
          </w:p>
          <w:p w14:paraId="35CFF360" w14:textId="1B202A8C" w:rsidR="009C3810" w:rsidRDefault="009C3810" w:rsidP="009C3810">
            <w:pPr>
              <w:pStyle w:val="Prrafodelista"/>
              <w:numPr>
                <w:ilvl w:val="0"/>
                <w:numId w:val="17"/>
              </w:numPr>
              <w:tabs>
                <w:tab w:val="left" w:pos="6680"/>
              </w:tabs>
              <w:jc w:val="both"/>
              <w:rPr>
                <w:rFonts w:ascii="Arial" w:hAnsi="Arial" w:cs="Arial"/>
                <w:sz w:val="22"/>
                <w:szCs w:val="22"/>
              </w:rPr>
            </w:pPr>
            <w:r>
              <w:rPr>
                <w:rFonts w:ascii="Arial" w:hAnsi="Arial" w:cs="Arial"/>
                <w:sz w:val="22"/>
                <w:szCs w:val="22"/>
              </w:rPr>
              <w:t>Servicio de consulta veterinaria básica</w:t>
            </w:r>
            <w:r w:rsidR="005E0D9E">
              <w:rPr>
                <w:rFonts w:ascii="Arial" w:hAnsi="Arial" w:cs="Arial"/>
                <w:sz w:val="22"/>
                <w:szCs w:val="22"/>
              </w:rPr>
              <w:t>.</w:t>
            </w:r>
          </w:p>
          <w:p w14:paraId="595B4EAB" w14:textId="42247AB9" w:rsidR="005E0D9E" w:rsidRDefault="005E0D9E" w:rsidP="009C3810">
            <w:pPr>
              <w:pStyle w:val="Prrafodelista"/>
              <w:numPr>
                <w:ilvl w:val="0"/>
                <w:numId w:val="17"/>
              </w:numPr>
              <w:tabs>
                <w:tab w:val="left" w:pos="6680"/>
              </w:tabs>
              <w:jc w:val="both"/>
              <w:rPr>
                <w:rFonts w:ascii="Arial" w:hAnsi="Arial" w:cs="Arial"/>
                <w:sz w:val="22"/>
                <w:szCs w:val="22"/>
              </w:rPr>
            </w:pPr>
            <w:r>
              <w:rPr>
                <w:rFonts w:ascii="Arial" w:hAnsi="Arial" w:cs="Arial"/>
                <w:sz w:val="22"/>
                <w:szCs w:val="22"/>
              </w:rPr>
              <w:t>Pláticas sobre concientización y sensibilización en comunidades del municipio</w:t>
            </w:r>
          </w:p>
          <w:p w14:paraId="428A144C" w14:textId="25EBB8AD" w:rsidR="009C3810" w:rsidRDefault="009C3810" w:rsidP="009C3810">
            <w:pPr>
              <w:tabs>
                <w:tab w:val="left" w:pos="6680"/>
              </w:tabs>
              <w:contextualSpacing/>
              <w:jc w:val="both"/>
              <w:rPr>
                <w:rFonts w:ascii="Arial" w:hAnsi="Arial" w:cs="Arial"/>
                <w:sz w:val="22"/>
                <w:szCs w:val="22"/>
              </w:rPr>
            </w:pPr>
            <w:r>
              <w:rPr>
                <w:rFonts w:ascii="Arial" w:hAnsi="Arial" w:cs="Arial"/>
                <w:sz w:val="22"/>
                <w:szCs w:val="22"/>
              </w:rPr>
              <w:t>Acciones implementadas en 2025.</w:t>
            </w:r>
          </w:p>
          <w:p w14:paraId="638735AE" w14:textId="7DBCF24E" w:rsidR="005E0D9E" w:rsidRDefault="005E0D9E" w:rsidP="005E0D9E">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Vacunación antirrábica canina y felina en todos y cada uno de los barrios y comunidades de este municipio.</w:t>
            </w:r>
          </w:p>
          <w:p w14:paraId="64DAB462" w14:textId="4DC3FC83" w:rsidR="005E0D9E" w:rsidRDefault="005E0D9E" w:rsidP="005E0D9E">
            <w:pPr>
              <w:pStyle w:val="Prrafodelista"/>
              <w:numPr>
                <w:ilvl w:val="0"/>
                <w:numId w:val="18"/>
              </w:numPr>
              <w:tabs>
                <w:tab w:val="left" w:pos="6680"/>
              </w:tabs>
              <w:jc w:val="both"/>
              <w:rPr>
                <w:rFonts w:ascii="Arial" w:hAnsi="Arial" w:cs="Arial"/>
                <w:sz w:val="22"/>
                <w:szCs w:val="22"/>
              </w:rPr>
            </w:pPr>
            <w:r w:rsidRPr="005E0D9E">
              <w:rPr>
                <w:rFonts w:ascii="Arial" w:hAnsi="Arial" w:cs="Arial"/>
                <w:sz w:val="22"/>
                <w:szCs w:val="22"/>
              </w:rPr>
              <w:t>Proyecto Escuela</w:t>
            </w:r>
            <w:r>
              <w:rPr>
                <w:rFonts w:ascii="Arial" w:hAnsi="Arial" w:cs="Arial"/>
                <w:sz w:val="22"/>
                <w:szCs w:val="22"/>
              </w:rPr>
              <w:t>- Aula- Comunidad con telebachilleratos, para sensibilizar en materia de bienestar animal, concluyendo con jornada masiva de esterilización dentro de la comunidad, reduciendo la tasa de natalidad animal, además juventudes y comunidades más consientes.</w:t>
            </w:r>
          </w:p>
          <w:p w14:paraId="42A6ACFB" w14:textId="23F59F11" w:rsidR="005E0D9E" w:rsidRDefault="005E0D9E" w:rsidP="005E0D9E">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 xml:space="preserve">Gestión de Unidad Movil de esterilización del Estado de Hidalgo con </w:t>
            </w:r>
            <w:proofErr w:type="spellStart"/>
            <w:r>
              <w:rPr>
                <w:rFonts w:ascii="Arial" w:hAnsi="Arial" w:cs="Arial"/>
                <w:sz w:val="22"/>
                <w:szCs w:val="22"/>
              </w:rPr>
              <w:t>MVZs</w:t>
            </w:r>
            <w:proofErr w:type="spellEnd"/>
            <w:r>
              <w:rPr>
                <w:rFonts w:ascii="Arial" w:hAnsi="Arial" w:cs="Arial"/>
                <w:sz w:val="22"/>
                <w:szCs w:val="22"/>
              </w:rPr>
              <w:t xml:space="preserve">, </w:t>
            </w:r>
            <w:r w:rsidR="002D3958">
              <w:rPr>
                <w:rFonts w:ascii="Arial" w:hAnsi="Arial" w:cs="Arial"/>
                <w:sz w:val="22"/>
                <w:szCs w:val="22"/>
              </w:rPr>
              <w:t>llevándola</w:t>
            </w:r>
            <w:r>
              <w:rPr>
                <w:rFonts w:ascii="Arial" w:hAnsi="Arial" w:cs="Arial"/>
                <w:sz w:val="22"/>
                <w:szCs w:val="22"/>
              </w:rPr>
              <w:t xml:space="preserve"> a distintas comunidades, donde hay menor índice de animales esterilizados.</w:t>
            </w:r>
          </w:p>
          <w:p w14:paraId="703D0FBF" w14:textId="60F8A728" w:rsidR="002D3958" w:rsidRDefault="002D3958" w:rsidP="005E0D9E">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Cambio de nomenclatura para la coordinación, anteriormente “jefatura de control canino” ahora “Centro de Monitoreo y Bienestar Animal” con el objetivo de visibilizar la importancia del bienestar animal.</w:t>
            </w:r>
          </w:p>
          <w:p w14:paraId="77BDB291" w14:textId="4CBEB6B3" w:rsidR="005E0D9E" w:rsidRPr="005E0D9E" w:rsidRDefault="005E0D9E" w:rsidP="005E0D9E">
            <w:pPr>
              <w:tabs>
                <w:tab w:val="left" w:pos="6680"/>
              </w:tabs>
              <w:jc w:val="both"/>
              <w:rPr>
                <w:rFonts w:ascii="Arial" w:hAnsi="Arial" w:cs="Arial"/>
                <w:sz w:val="22"/>
                <w:szCs w:val="22"/>
              </w:rPr>
            </w:pPr>
            <w:r w:rsidRPr="005E0D9E">
              <w:rPr>
                <w:rFonts w:ascii="Arial" w:hAnsi="Arial" w:cs="Arial"/>
                <w:sz w:val="22"/>
                <w:szCs w:val="22"/>
              </w:rPr>
              <w:t>Acciones implementadas en 202</w:t>
            </w:r>
            <w:r w:rsidR="00EF5053">
              <w:rPr>
                <w:rFonts w:ascii="Arial" w:hAnsi="Arial" w:cs="Arial"/>
                <w:sz w:val="22"/>
                <w:szCs w:val="22"/>
              </w:rPr>
              <w:t>6</w:t>
            </w:r>
            <w:r w:rsidRPr="005E0D9E">
              <w:rPr>
                <w:rFonts w:ascii="Arial" w:hAnsi="Arial" w:cs="Arial"/>
                <w:sz w:val="22"/>
                <w:szCs w:val="22"/>
              </w:rPr>
              <w:t>.</w:t>
            </w:r>
          </w:p>
          <w:p w14:paraId="161899EF" w14:textId="7B2B0C3F" w:rsidR="005E0D9E" w:rsidRDefault="005E0D9E" w:rsidP="005E0D9E">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Servicio de desparasitación canina y felina.</w:t>
            </w:r>
          </w:p>
          <w:p w14:paraId="00AD3018" w14:textId="5189AB1B" w:rsidR="005E0D9E" w:rsidRDefault="005E0D9E" w:rsidP="005E0D9E">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 xml:space="preserve">Estrategia vacunado-esterilizado, consiste en </w:t>
            </w:r>
            <w:r w:rsidR="00A14D87">
              <w:rPr>
                <w:rFonts w:ascii="Arial" w:hAnsi="Arial" w:cs="Arial"/>
                <w:sz w:val="22"/>
                <w:szCs w:val="22"/>
              </w:rPr>
              <w:t>que,</w:t>
            </w:r>
            <w:r>
              <w:rPr>
                <w:rFonts w:ascii="Arial" w:hAnsi="Arial" w:cs="Arial"/>
                <w:sz w:val="22"/>
                <w:szCs w:val="22"/>
              </w:rPr>
              <w:t xml:space="preserve"> durante las campañas de vacunación, se hace la difusión de la importancia de la vacunación y esterilización de los animales </w:t>
            </w:r>
            <w:r w:rsidR="002D3958">
              <w:rPr>
                <w:rFonts w:ascii="Arial" w:hAnsi="Arial" w:cs="Arial"/>
                <w:sz w:val="22"/>
                <w:szCs w:val="22"/>
              </w:rPr>
              <w:t>de compañía</w:t>
            </w:r>
            <w:r>
              <w:rPr>
                <w:rFonts w:ascii="Arial" w:hAnsi="Arial" w:cs="Arial"/>
                <w:sz w:val="22"/>
                <w:szCs w:val="22"/>
              </w:rPr>
              <w:t xml:space="preserve">, recabando una lista de ciudadanos interesados en esterilizar a sus animales, regresando a los 15-22 </w:t>
            </w:r>
            <w:r w:rsidR="002D3958">
              <w:rPr>
                <w:rFonts w:ascii="Arial" w:hAnsi="Arial" w:cs="Arial"/>
                <w:sz w:val="22"/>
                <w:szCs w:val="22"/>
              </w:rPr>
              <w:t>días</w:t>
            </w:r>
            <w:r>
              <w:rPr>
                <w:rFonts w:ascii="Arial" w:hAnsi="Arial" w:cs="Arial"/>
                <w:sz w:val="22"/>
                <w:szCs w:val="22"/>
              </w:rPr>
              <w:t xml:space="preserve"> después de la vacunación aproximadamente </w:t>
            </w:r>
            <w:r w:rsidR="002D3958">
              <w:rPr>
                <w:rFonts w:ascii="Arial" w:hAnsi="Arial" w:cs="Arial"/>
                <w:sz w:val="22"/>
                <w:szCs w:val="22"/>
              </w:rPr>
              <w:t>ahora</w:t>
            </w:r>
            <w:r>
              <w:rPr>
                <w:rFonts w:ascii="Arial" w:hAnsi="Arial" w:cs="Arial"/>
                <w:sz w:val="22"/>
                <w:szCs w:val="22"/>
              </w:rPr>
              <w:t xml:space="preserve"> con jornada de esterilización en los espacios públicos de la comunidad</w:t>
            </w:r>
            <w:r w:rsidR="002D3958">
              <w:rPr>
                <w:rFonts w:ascii="Arial" w:hAnsi="Arial" w:cs="Arial"/>
                <w:sz w:val="22"/>
                <w:szCs w:val="22"/>
              </w:rPr>
              <w:t>.</w:t>
            </w:r>
          </w:p>
          <w:p w14:paraId="07AE28E4" w14:textId="793ACF9F" w:rsidR="002D3958" w:rsidRDefault="002D3958" w:rsidP="002D3958">
            <w:pPr>
              <w:pStyle w:val="Prrafodelista"/>
              <w:numPr>
                <w:ilvl w:val="0"/>
                <w:numId w:val="18"/>
              </w:numPr>
              <w:tabs>
                <w:tab w:val="left" w:pos="6680"/>
              </w:tabs>
              <w:jc w:val="both"/>
              <w:rPr>
                <w:rFonts w:ascii="Arial" w:hAnsi="Arial" w:cs="Arial"/>
                <w:sz w:val="22"/>
                <w:szCs w:val="22"/>
              </w:rPr>
            </w:pPr>
            <w:r>
              <w:rPr>
                <w:rFonts w:ascii="Arial" w:hAnsi="Arial" w:cs="Arial"/>
                <w:sz w:val="22"/>
                <w:szCs w:val="22"/>
              </w:rPr>
              <w:t>Campaña masiva de esterilización canina y felina gratuita en coordinación con los servicios de salud del estado de Hidalgo.</w:t>
            </w:r>
          </w:p>
          <w:p w14:paraId="2EA27A8F" w14:textId="3E9BE1FC" w:rsidR="009C3810" w:rsidRPr="00DA709A" w:rsidRDefault="00DA709A" w:rsidP="00DA709A">
            <w:pPr>
              <w:pStyle w:val="Prrafodelista"/>
              <w:numPr>
                <w:ilvl w:val="0"/>
                <w:numId w:val="18"/>
              </w:numPr>
              <w:tabs>
                <w:tab w:val="left" w:pos="6680"/>
              </w:tabs>
              <w:jc w:val="both"/>
              <w:rPr>
                <w:rFonts w:ascii="Arial" w:hAnsi="Arial" w:cs="Arial"/>
                <w:sz w:val="22"/>
                <w:szCs w:val="22"/>
              </w:rPr>
            </w:pPr>
            <w:r>
              <w:rPr>
                <w:rFonts w:ascii="Arial" w:hAnsi="Arial" w:cs="Arial"/>
                <w:sz w:val="22"/>
                <w:szCs w:val="22"/>
              </w:rPr>
              <w:lastRenderedPageBreak/>
              <w:t>Actualmente se está trabajando en la modificación del reglamento municipal en materia de bienestar animal.</w:t>
            </w:r>
          </w:p>
        </w:tc>
      </w:tr>
      <w:tr w:rsidR="00DA709A" w14:paraId="6BDBE11A" w14:textId="77777777" w:rsidTr="65635BF3">
        <w:tc>
          <w:tcPr>
            <w:tcW w:w="4530" w:type="dxa"/>
          </w:tcPr>
          <w:p w14:paraId="58E4F023" w14:textId="77777777" w:rsidR="00DA709A" w:rsidRDefault="00DA709A" w:rsidP="00DA709A">
            <w:pPr>
              <w:jc w:val="both"/>
              <w:rPr>
                <w:rFonts w:ascii="Arial" w:hAnsi="Arial" w:cs="Arial"/>
                <w:sz w:val="22"/>
                <w:szCs w:val="22"/>
              </w:rPr>
            </w:pPr>
            <w:r>
              <w:rPr>
                <w:rFonts w:ascii="Arial" w:hAnsi="Arial" w:cs="Arial"/>
                <w:sz w:val="22"/>
                <w:szCs w:val="22"/>
              </w:rPr>
              <w:lastRenderedPageBreak/>
              <w:t xml:space="preserve">6. Respecto de cada campaña, jornada o acción desglosar por año, localidad o colonia, tipo de acción, </w:t>
            </w:r>
            <w:proofErr w:type="spellStart"/>
            <w:r>
              <w:rPr>
                <w:rFonts w:ascii="Arial" w:hAnsi="Arial" w:cs="Arial"/>
                <w:sz w:val="22"/>
                <w:szCs w:val="22"/>
              </w:rPr>
              <w:t>numero</w:t>
            </w:r>
            <w:proofErr w:type="spellEnd"/>
            <w:r>
              <w:rPr>
                <w:rFonts w:ascii="Arial" w:hAnsi="Arial" w:cs="Arial"/>
                <w:sz w:val="22"/>
                <w:szCs w:val="22"/>
              </w:rPr>
              <w:t xml:space="preserve"> de animales beneficiados, especie, </w:t>
            </w:r>
            <w:proofErr w:type="spellStart"/>
            <w:r>
              <w:rPr>
                <w:rFonts w:ascii="Arial" w:hAnsi="Arial" w:cs="Arial"/>
                <w:sz w:val="22"/>
                <w:szCs w:val="22"/>
              </w:rPr>
              <w:t>numero</w:t>
            </w:r>
            <w:proofErr w:type="spellEnd"/>
            <w:r>
              <w:rPr>
                <w:rFonts w:ascii="Arial" w:hAnsi="Arial" w:cs="Arial"/>
                <w:sz w:val="22"/>
                <w:szCs w:val="22"/>
              </w:rPr>
              <w:t xml:space="preserve"> de personas beneficiadas, </w:t>
            </w:r>
            <w:r w:rsidRPr="00A14D87">
              <w:rPr>
                <w:rFonts w:ascii="Arial" w:hAnsi="Arial" w:cs="Arial"/>
                <w:sz w:val="22"/>
                <w:szCs w:val="22"/>
              </w:rPr>
              <w:t>presupuesto aprobado y ejercido, personal participante institución responsable, instituciones</w:t>
            </w:r>
            <w:r>
              <w:rPr>
                <w:rFonts w:ascii="Arial" w:hAnsi="Arial" w:cs="Arial"/>
                <w:sz w:val="22"/>
                <w:szCs w:val="22"/>
              </w:rPr>
              <w:t xml:space="preserve"> colaboradoras, resultados obtenidos.</w:t>
            </w:r>
          </w:p>
          <w:p w14:paraId="1A2A3031" w14:textId="77777777" w:rsidR="00DA709A" w:rsidRDefault="00DA709A" w:rsidP="00DA709A">
            <w:pPr>
              <w:tabs>
                <w:tab w:val="left" w:pos="6680"/>
              </w:tabs>
              <w:contextualSpacing/>
              <w:jc w:val="both"/>
              <w:rPr>
                <w:rFonts w:ascii="Arial" w:hAnsi="Arial" w:cs="Arial"/>
                <w:sz w:val="22"/>
                <w:szCs w:val="22"/>
              </w:rPr>
            </w:pPr>
          </w:p>
        </w:tc>
        <w:tc>
          <w:tcPr>
            <w:tcW w:w="5960" w:type="dxa"/>
          </w:tcPr>
          <w:p w14:paraId="61DD566A" w14:textId="77777777" w:rsidR="00DA709A" w:rsidRDefault="00DA709A" w:rsidP="00DA709A">
            <w:pPr>
              <w:jc w:val="both"/>
              <w:rPr>
                <w:rFonts w:ascii="Arial" w:hAnsi="Arial" w:cs="Arial"/>
                <w:sz w:val="22"/>
                <w:szCs w:val="22"/>
              </w:rPr>
            </w:pPr>
            <w:r>
              <w:rPr>
                <w:rFonts w:ascii="Arial" w:hAnsi="Arial" w:cs="Arial"/>
                <w:sz w:val="22"/>
                <w:szCs w:val="22"/>
              </w:rPr>
              <w:t xml:space="preserve">Se cuenta con archivos físicos en el archivo municipal sobre animales esterilizados, animales vacunados, consultas veterinarias y animales desparasitados, así mismo se cuenta con una base de datos, sobre animales esterilizados y animales vacunados, desglosado por año, comunidad, especie y sexo, misma que se adjunta en formato Excel. </w:t>
            </w:r>
          </w:p>
          <w:p w14:paraId="5F877D39" w14:textId="0526EE47" w:rsidR="00DA709A" w:rsidRDefault="00DA709A" w:rsidP="00DA709A">
            <w:pPr>
              <w:tabs>
                <w:tab w:val="left" w:pos="6680"/>
              </w:tabs>
              <w:contextualSpacing/>
              <w:jc w:val="both"/>
              <w:rPr>
                <w:rFonts w:ascii="Arial" w:hAnsi="Arial" w:cs="Arial"/>
                <w:sz w:val="22"/>
                <w:szCs w:val="22"/>
              </w:rPr>
            </w:pPr>
            <w:r>
              <w:rPr>
                <w:rFonts w:ascii="Arial" w:hAnsi="Arial" w:cs="Arial"/>
                <w:sz w:val="22"/>
                <w:szCs w:val="22"/>
              </w:rPr>
              <w:t xml:space="preserve">Las campañas de vacunación se llevan </w:t>
            </w:r>
            <w:r w:rsidR="004C4A20">
              <w:rPr>
                <w:rFonts w:ascii="Arial" w:hAnsi="Arial" w:cs="Arial"/>
                <w:sz w:val="22"/>
                <w:szCs w:val="22"/>
              </w:rPr>
              <w:t>a cabo</w:t>
            </w:r>
            <w:r>
              <w:rPr>
                <w:rFonts w:ascii="Arial" w:hAnsi="Arial" w:cs="Arial"/>
                <w:sz w:val="22"/>
                <w:szCs w:val="22"/>
              </w:rPr>
              <w:t xml:space="preserve"> siendo responsable el centro de monitoreo y bienestar animal (CMBA), en colaboración con los servicios de salud del estado de Hidalgo y las autoridades locales de cada barrio y/o comunidad; de la misma manera las jornadas de esterilización se realizan por el CMBA, en coordinación con las autoridades locales de cada barrio y/o comunidad </w:t>
            </w:r>
          </w:p>
        </w:tc>
      </w:tr>
      <w:tr w:rsidR="00DA709A" w14:paraId="0F9B36FF" w14:textId="77777777" w:rsidTr="65635BF3">
        <w:tc>
          <w:tcPr>
            <w:tcW w:w="4530" w:type="dxa"/>
          </w:tcPr>
          <w:p w14:paraId="012966E6" w14:textId="5B339981" w:rsidR="00DA709A" w:rsidRDefault="00DA709A" w:rsidP="00DA709A">
            <w:pPr>
              <w:jc w:val="both"/>
              <w:rPr>
                <w:rFonts w:ascii="Arial" w:hAnsi="Arial" w:cs="Arial"/>
                <w:sz w:val="22"/>
                <w:szCs w:val="22"/>
              </w:rPr>
            </w:pPr>
            <w:r>
              <w:rPr>
                <w:rFonts w:ascii="Arial" w:hAnsi="Arial" w:cs="Arial"/>
                <w:sz w:val="22"/>
                <w:szCs w:val="22"/>
              </w:rPr>
              <w:t>7.Programas, acciones o estrategias de manejo ético de poblaciones de perros y gatos en situación de calle, colonias felinas, animales ferales, animales comunitarios o fauna urbana, indicando metodología, cobertura resultados, presupuesto y autoridades participantes.</w:t>
            </w:r>
          </w:p>
        </w:tc>
        <w:tc>
          <w:tcPr>
            <w:tcW w:w="5960" w:type="dxa"/>
          </w:tcPr>
          <w:p w14:paraId="74E91525" w14:textId="6C0058DE" w:rsidR="00DA709A" w:rsidRDefault="00CE4E57" w:rsidP="00DA709A">
            <w:pPr>
              <w:jc w:val="both"/>
              <w:rPr>
                <w:rFonts w:ascii="Arial" w:hAnsi="Arial" w:cs="Arial"/>
                <w:sz w:val="22"/>
                <w:szCs w:val="22"/>
              </w:rPr>
            </w:pPr>
            <w:r>
              <w:rPr>
                <w:rFonts w:ascii="Arial" w:hAnsi="Arial" w:cs="Arial"/>
                <w:sz w:val="22"/>
                <w:szCs w:val="22"/>
              </w:rPr>
              <w:t>Actualmente se trabaja a través del reporte ciudadano en coordinación con las autoridades locales del barrio y/o comunidad donde se encuentren los caninos, para su captura y resguardo para su observación, posteriormente si son candidatos para adopción, se comienza a hacer la difusión correspondiente.</w:t>
            </w:r>
          </w:p>
          <w:p w14:paraId="2C5D3A88" w14:textId="11B77C4E" w:rsidR="00CE4E57" w:rsidRDefault="00CE4E57" w:rsidP="00DA709A">
            <w:pPr>
              <w:jc w:val="both"/>
              <w:rPr>
                <w:rFonts w:ascii="Arial" w:hAnsi="Arial" w:cs="Arial"/>
                <w:sz w:val="22"/>
                <w:szCs w:val="22"/>
              </w:rPr>
            </w:pPr>
          </w:p>
        </w:tc>
      </w:tr>
      <w:tr w:rsidR="00DA709A" w14:paraId="62039AFE" w14:textId="77777777" w:rsidTr="65635BF3">
        <w:tc>
          <w:tcPr>
            <w:tcW w:w="4530" w:type="dxa"/>
          </w:tcPr>
          <w:p w14:paraId="6C30368F" w14:textId="4BD1BE2B" w:rsidR="00DA709A" w:rsidRDefault="00CE4E57" w:rsidP="00DA709A">
            <w:pPr>
              <w:jc w:val="both"/>
              <w:rPr>
                <w:rFonts w:ascii="Arial" w:hAnsi="Arial" w:cs="Arial"/>
                <w:sz w:val="22"/>
                <w:szCs w:val="22"/>
              </w:rPr>
            </w:pPr>
            <w:r>
              <w:rPr>
                <w:rFonts w:ascii="Arial" w:hAnsi="Arial" w:cs="Arial"/>
                <w:sz w:val="22"/>
                <w:szCs w:val="22"/>
              </w:rPr>
              <w:t>8. Programas, campañas o materiales de educación</w:t>
            </w:r>
            <w:r w:rsidR="000B3A5F">
              <w:rPr>
                <w:rFonts w:ascii="Arial" w:hAnsi="Arial" w:cs="Arial"/>
                <w:sz w:val="22"/>
                <w:szCs w:val="22"/>
              </w:rPr>
              <w:t xml:space="preserve">, sensibilización o cultura cívica sobre tutela responsable, prevención de maltrato animal, convivencia responsable, cultura de paz, prevención social de las violencias, prevención de mordeduras, salud publica o zoonosis, indicando población objetivo, escuelas o colonias atendidas, materiales utilizados y resultados. </w:t>
            </w:r>
          </w:p>
        </w:tc>
        <w:tc>
          <w:tcPr>
            <w:tcW w:w="5960" w:type="dxa"/>
          </w:tcPr>
          <w:p w14:paraId="502DC72E" w14:textId="77777777" w:rsidR="00DA709A" w:rsidRDefault="000B3A5F" w:rsidP="00DA709A">
            <w:pPr>
              <w:jc w:val="both"/>
              <w:rPr>
                <w:rFonts w:ascii="Arial" w:hAnsi="Arial" w:cs="Arial"/>
                <w:sz w:val="22"/>
                <w:szCs w:val="22"/>
              </w:rPr>
            </w:pPr>
            <w:r>
              <w:rPr>
                <w:rFonts w:ascii="Arial" w:hAnsi="Arial" w:cs="Arial"/>
                <w:sz w:val="22"/>
                <w:szCs w:val="22"/>
              </w:rPr>
              <w:t xml:space="preserve">El Centro de Monitoreo y Bienestar Animal </w:t>
            </w:r>
            <w:r w:rsidR="003922E5">
              <w:rPr>
                <w:rFonts w:ascii="Arial" w:hAnsi="Arial" w:cs="Arial"/>
                <w:sz w:val="22"/>
                <w:szCs w:val="22"/>
              </w:rPr>
              <w:t>cuenta con flayers personalizados “tutor responsable” y “agresión canina y felina”, mismos que se entregan a todos los usuarios de cualquiera de nuestros servicios, además, durante nuestras campañas tanto de vacunación como esterilización, se llevan lonas y banners informativos, sobre</w:t>
            </w:r>
          </w:p>
          <w:p w14:paraId="6B0FDB19" w14:textId="77777777"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Beneficios de la esterilización</w:t>
            </w:r>
          </w:p>
          <w:p w14:paraId="4A233435" w14:textId="77777777"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Importancia de la vacunación</w:t>
            </w:r>
          </w:p>
          <w:p w14:paraId="2EA05C31" w14:textId="1D045444"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Como actuar ante una agresión canina y/o felina</w:t>
            </w:r>
          </w:p>
          <w:p w14:paraId="1D95A80C" w14:textId="77777777"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Tutor responsable</w:t>
            </w:r>
          </w:p>
          <w:p w14:paraId="44C0E286" w14:textId="77777777"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Cuidados post-operatorios</w:t>
            </w:r>
          </w:p>
          <w:p w14:paraId="45B45CE1" w14:textId="77777777" w:rsidR="003922E5" w:rsidRDefault="003922E5" w:rsidP="003922E5">
            <w:pPr>
              <w:pStyle w:val="Prrafodelista"/>
              <w:numPr>
                <w:ilvl w:val="0"/>
                <w:numId w:val="19"/>
              </w:numPr>
              <w:jc w:val="both"/>
              <w:rPr>
                <w:rFonts w:ascii="Arial" w:hAnsi="Arial" w:cs="Arial"/>
                <w:sz w:val="22"/>
                <w:szCs w:val="22"/>
              </w:rPr>
            </w:pPr>
            <w:r>
              <w:rPr>
                <w:rFonts w:ascii="Arial" w:hAnsi="Arial" w:cs="Arial"/>
                <w:sz w:val="22"/>
                <w:szCs w:val="22"/>
              </w:rPr>
              <w:t>Servicios</w:t>
            </w:r>
          </w:p>
          <w:p w14:paraId="4370AEA4" w14:textId="77777777" w:rsidR="003922E5" w:rsidRDefault="003922E5" w:rsidP="003922E5">
            <w:pPr>
              <w:jc w:val="both"/>
              <w:rPr>
                <w:rFonts w:ascii="Arial" w:hAnsi="Arial" w:cs="Arial"/>
                <w:sz w:val="22"/>
                <w:szCs w:val="22"/>
              </w:rPr>
            </w:pPr>
            <w:r>
              <w:rPr>
                <w:rFonts w:ascii="Arial" w:hAnsi="Arial" w:cs="Arial"/>
                <w:sz w:val="22"/>
                <w:szCs w:val="22"/>
              </w:rPr>
              <w:t>De igual manera se cuenta con una presentación, misma que se utiliza en pláticas, y proyectos con telebachilleratos.</w:t>
            </w:r>
          </w:p>
          <w:p w14:paraId="208E2DB0" w14:textId="6214DEBB" w:rsidR="003922E5" w:rsidRDefault="003922E5" w:rsidP="003922E5">
            <w:pPr>
              <w:jc w:val="both"/>
              <w:rPr>
                <w:rFonts w:ascii="Arial" w:hAnsi="Arial" w:cs="Arial"/>
                <w:sz w:val="22"/>
                <w:szCs w:val="22"/>
              </w:rPr>
            </w:pPr>
            <w:r>
              <w:rPr>
                <w:rFonts w:ascii="Arial" w:hAnsi="Arial" w:cs="Arial"/>
                <w:sz w:val="22"/>
                <w:szCs w:val="22"/>
              </w:rPr>
              <w:t xml:space="preserve">En cuanto a sensibilización y cultura cívica se realizan platicas </w:t>
            </w:r>
            <w:r w:rsidR="004C4A20">
              <w:rPr>
                <w:rFonts w:ascii="Arial" w:hAnsi="Arial" w:cs="Arial"/>
                <w:sz w:val="22"/>
                <w:szCs w:val="22"/>
              </w:rPr>
              <w:t>informativas</w:t>
            </w:r>
            <w:r>
              <w:rPr>
                <w:rFonts w:ascii="Arial" w:hAnsi="Arial" w:cs="Arial"/>
                <w:sz w:val="22"/>
                <w:szCs w:val="22"/>
              </w:rPr>
              <w:t xml:space="preserve"> en comunidades, </w:t>
            </w:r>
            <w:r w:rsidR="004C4A20">
              <w:rPr>
                <w:rFonts w:ascii="Arial" w:hAnsi="Arial" w:cs="Arial"/>
                <w:sz w:val="22"/>
                <w:szCs w:val="22"/>
              </w:rPr>
              <w:t>además</w:t>
            </w:r>
            <w:r>
              <w:rPr>
                <w:rFonts w:ascii="Arial" w:hAnsi="Arial" w:cs="Arial"/>
                <w:sz w:val="22"/>
                <w:szCs w:val="22"/>
              </w:rPr>
              <w:t xml:space="preserve"> también a los comités de delegación, de salud, etc con los que cuente cada barrio y/o comunidad.</w:t>
            </w:r>
          </w:p>
          <w:p w14:paraId="10A9ED5C" w14:textId="1FD8DE98" w:rsidR="003922E5" w:rsidRPr="003922E5" w:rsidRDefault="003922E5" w:rsidP="003922E5">
            <w:pPr>
              <w:jc w:val="both"/>
              <w:rPr>
                <w:rFonts w:ascii="Arial" w:hAnsi="Arial" w:cs="Arial"/>
                <w:sz w:val="22"/>
                <w:szCs w:val="22"/>
              </w:rPr>
            </w:pPr>
            <w:r>
              <w:rPr>
                <w:rFonts w:ascii="Arial" w:hAnsi="Arial" w:cs="Arial"/>
                <w:sz w:val="22"/>
                <w:szCs w:val="22"/>
              </w:rPr>
              <w:t xml:space="preserve"> </w:t>
            </w:r>
            <w:r w:rsidRPr="00A14D87">
              <w:rPr>
                <w:rFonts w:ascii="Arial" w:hAnsi="Arial" w:cs="Arial"/>
                <w:sz w:val="22"/>
                <w:szCs w:val="22"/>
              </w:rPr>
              <w:t>(se anexa algunos de los materiales utilizados)</w:t>
            </w:r>
          </w:p>
        </w:tc>
      </w:tr>
      <w:tr w:rsidR="00F25CAB" w14:paraId="59EC4BE0" w14:textId="77777777" w:rsidTr="65635BF3">
        <w:tc>
          <w:tcPr>
            <w:tcW w:w="4530" w:type="dxa"/>
          </w:tcPr>
          <w:p w14:paraId="05219A93" w14:textId="61C0407D" w:rsidR="00F25CAB" w:rsidRDefault="00F25CAB" w:rsidP="00F25CAB">
            <w:pPr>
              <w:jc w:val="both"/>
              <w:rPr>
                <w:rFonts w:ascii="Arial" w:hAnsi="Arial" w:cs="Arial"/>
                <w:sz w:val="22"/>
                <w:szCs w:val="22"/>
              </w:rPr>
            </w:pPr>
            <w:r>
              <w:rPr>
                <w:rFonts w:ascii="Arial" w:hAnsi="Arial" w:cs="Arial"/>
                <w:sz w:val="22"/>
                <w:szCs w:val="22"/>
              </w:rPr>
              <w:t xml:space="preserve">9. </w:t>
            </w:r>
            <w:proofErr w:type="spellStart"/>
            <w:r>
              <w:rPr>
                <w:rFonts w:ascii="Arial" w:hAnsi="Arial" w:cs="Arial"/>
                <w:sz w:val="22"/>
                <w:szCs w:val="22"/>
              </w:rPr>
              <w:t>numero</w:t>
            </w:r>
            <w:proofErr w:type="spellEnd"/>
            <w:r>
              <w:rPr>
                <w:rFonts w:ascii="Arial" w:hAnsi="Arial" w:cs="Arial"/>
                <w:sz w:val="22"/>
                <w:szCs w:val="22"/>
              </w:rPr>
              <w:t xml:space="preserve"> de denuncias, reportes, quejas llamadas, oficios, solicitudes ciudadanas o actuaciones de oficio recibidas por presunto maltrato animal, abandono, negligencia, hacinamiento, animales encadenados, azoteas, falta de alimento, falta de agua, </w:t>
            </w:r>
            <w:r>
              <w:rPr>
                <w:rFonts w:ascii="Arial" w:hAnsi="Arial" w:cs="Arial"/>
                <w:sz w:val="22"/>
                <w:szCs w:val="22"/>
              </w:rPr>
              <w:lastRenderedPageBreak/>
              <w:t xml:space="preserve">falta de refugio, lesiones, muerte, envenenamiento, abuso sexual, peleas de perros, peleas de gallos, criaderos clandestinos, venta irregular de animales, animales agresivos o cualquier conducta similar </w:t>
            </w:r>
          </w:p>
        </w:tc>
        <w:tc>
          <w:tcPr>
            <w:tcW w:w="5960" w:type="dxa"/>
          </w:tcPr>
          <w:p w14:paraId="2776E403" w14:textId="77777777" w:rsidR="00F25CAB" w:rsidRDefault="00F25CAB" w:rsidP="00F25CAB">
            <w:pPr>
              <w:jc w:val="both"/>
              <w:rPr>
                <w:rFonts w:ascii="Arial" w:hAnsi="Arial" w:cs="Arial"/>
                <w:sz w:val="22"/>
                <w:szCs w:val="22"/>
              </w:rPr>
            </w:pPr>
            <w:r>
              <w:rPr>
                <w:rFonts w:ascii="Arial" w:hAnsi="Arial" w:cs="Arial"/>
                <w:sz w:val="22"/>
                <w:szCs w:val="22"/>
              </w:rPr>
              <w:lastRenderedPageBreak/>
              <w:t xml:space="preserve">Cuando existe algún caso de dicha índole, la ciudadanía realiza su denuncia con juez conciliador municipal cuando se conoce al propietario y posteriormente se realiza la inspección de las condiciones en que se encuentra el animal, en otras ocasiones la ciudadanía la realiza </w:t>
            </w:r>
            <w:r>
              <w:rPr>
                <w:rFonts w:ascii="Arial" w:hAnsi="Arial" w:cs="Arial"/>
                <w:sz w:val="22"/>
                <w:szCs w:val="22"/>
              </w:rPr>
              <w:lastRenderedPageBreak/>
              <w:t>directamente a la procuraduría del estado, fungiendo como apoyo el CMBA.</w:t>
            </w:r>
          </w:p>
          <w:p w14:paraId="2C3517B4" w14:textId="77777777" w:rsidR="00F25CAB" w:rsidRDefault="00F25CAB" w:rsidP="00F25CAB">
            <w:pPr>
              <w:jc w:val="both"/>
              <w:rPr>
                <w:rFonts w:ascii="Arial" w:hAnsi="Arial" w:cs="Arial"/>
                <w:sz w:val="22"/>
                <w:szCs w:val="22"/>
              </w:rPr>
            </w:pPr>
            <w:r>
              <w:rPr>
                <w:rFonts w:ascii="Arial" w:hAnsi="Arial" w:cs="Arial"/>
                <w:sz w:val="22"/>
                <w:szCs w:val="22"/>
              </w:rPr>
              <w:t xml:space="preserve">Esta coordinación cuenta con dicha información en el archivo físico. </w:t>
            </w:r>
          </w:p>
          <w:p w14:paraId="7533A921" w14:textId="09B99DEA" w:rsidR="00F25CAB" w:rsidRDefault="00F25CAB" w:rsidP="00F25CAB">
            <w:pPr>
              <w:jc w:val="both"/>
              <w:rPr>
                <w:rFonts w:ascii="Arial" w:hAnsi="Arial" w:cs="Arial"/>
                <w:sz w:val="22"/>
                <w:szCs w:val="22"/>
              </w:rPr>
            </w:pPr>
            <w:r>
              <w:rPr>
                <w:rFonts w:ascii="Arial" w:hAnsi="Arial" w:cs="Arial"/>
                <w:sz w:val="22"/>
                <w:szCs w:val="22"/>
              </w:rPr>
              <w:t xml:space="preserve">Cabe mencionar que son </w:t>
            </w:r>
            <w:r w:rsidR="00A14D87">
              <w:rPr>
                <w:rFonts w:ascii="Arial" w:hAnsi="Arial" w:cs="Arial"/>
                <w:sz w:val="22"/>
                <w:szCs w:val="22"/>
              </w:rPr>
              <w:t>mínimos</w:t>
            </w:r>
            <w:r>
              <w:rPr>
                <w:rFonts w:ascii="Arial" w:hAnsi="Arial" w:cs="Arial"/>
                <w:sz w:val="22"/>
                <w:szCs w:val="22"/>
              </w:rPr>
              <w:t xml:space="preserve"> los casos que se atienden.</w:t>
            </w:r>
          </w:p>
        </w:tc>
      </w:tr>
      <w:tr w:rsidR="00F25CAB" w14:paraId="568EA9C6" w14:textId="77777777" w:rsidTr="65635BF3">
        <w:tc>
          <w:tcPr>
            <w:tcW w:w="4530" w:type="dxa"/>
          </w:tcPr>
          <w:p w14:paraId="4BCBCD89" w14:textId="6F501676" w:rsidR="00F25CAB" w:rsidRDefault="00F25CAB" w:rsidP="00F25CAB">
            <w:pPr>
              <w:jc w:val="both"/>
              <w:rPr>
                <w:rFonts w:ascii="Arial" w:hAnsi="Arial" w:cs="Arial"/>
                <w:sz w:val="22"/>
                <w:szCs w:val="22"/>
              </w:rPr>
            </w:pPr>
            <w:r>
              <w:rPr>
                <w:rFonts w:ascii="Arial" w:hAnsi="Arial" w:cs="Arial"/>
                <w:sz w:val="22"/>
                <w:szCs w:val="22"/>
              </w:rPr>
              <w:lastRenderedPageBreak/>
              <w:t xml:space="preserve">11. numero de inspecciones, verificaciones, visitas, apercibimientos, medidas de seguridad, multas, sanciones administrativas, clausuras, aseguramientos, decomisos, rescates o canalizaciones relacionadas con maltrato animal, abandono, venta de animales, criaderos, establecimientos </w:t>
            </w:r>
            <w:r w:rsidR="00A47DCF">
              <w:rPr>
                <w:rFonts w:ascii="Arial" w:hAnsi="Arial" w:cs="Arial"/>
                <w:sz w:val="22"/>
                <w:szCs w:val="22"/>
              </w:rPr>
              <w:t>con animales, rastros, casos de matanza o animales en vía pública.</w:t>
            </w:r>
            <w:r>
              <w:rPr>
                <w:rFonts w:ascii="Arial" w:hAnsi="Arial" w:cs="Arial"/>
                <w:sz w:val="22"/>
                <w:szCs w:val="22"/>
              </w:rPr>
              <w:t xml:space="preserve"> </w:t>
            </w:r>
          </w:p>
        </w:tc>
        <w:tc>
          <w:tcPr>
            <w:tcW w:w="5960" w:type="dxa"/>
          </w:tcPr>
          <w:p w14:paraId="0C2611F6" w14:textId="62DD6CB5" w:rsidR="00F25CAB" w:rsidRDefault="009B1D1D" w:rsidP="00F25CAB">
            <w:pPr>
              <w:jc w:val="both"/>
              <w:rPr>
                <w:rFonts w:ascii="Arial" w:hAnsi="Arial" w:cs="Arial"/>
                <w:sz w:val="22"/>
                <w:szCs w:val="22"/>
              </w:rPr>
            </w:pPr>
            <w:r>
              <w:rPr>
                <w:rFonts w:ascii="Arial" w:hAnsi="Arial" w:cs="Arial"/>
                <w:sz w:val="22"/>
                <w:szCs w:val="22"/>
              </w:rPr>
              <w:t xml:space="preserve">La aplicación de multas por situaciones primarias es realizada por juez conciliador municipal, de ser de mayor gravedad se </w:t>
            </w:r>
            <w:r w:rsidR="00A14D87">
              <w:rPr>
                <w:rFonts w:ascii="Arial" w:hAnsi="Arial" w:cs="Arial"/>
                <w:sz w:val="22"/>
                <w:szCs w:val="22"/>
              </w:rPr>
              <w:t>turnarán</w:t>
            </w:r>
            <w:r>
              <w:rPr>
                <w:rFonts w:ascii="Arial" w:hAnsi="Arial" w:cs="Arial"/>
                <w:sz w:val="22"/>
                <w:szCs w:val="22"/>
              </w:rPr>
              <w:t xml:space="preserve"> a la procuraduría del estado de Hidalgo. </w:t>
            </w:r>
          </w:p>
          <w:p w14:paraId="6498D776" w14:textId="1ED9F234" w:rsidR="009B1D1D" w:rsidRDefault="009B1D1D" w:rsidP="00F25CAB">
            <w:pPr>
              <w:jc w:val="both"/>
              <w:rPr>
                <w:rFonts w:ascii="Arial" w:hAnsi="Arial" w:cs="Arial"/>
                <w:sz w:val="22"/>
                <w:szCs w:val="22"/>
              </w:rPr>
            </w:pPr>
            <w:r>
              <w:rPr>
                <w:rFonts w:ascii="Arial" w:hAnsi="Arial" w:cs="Arial"/>
                <w:sz w:val="22"/>
                <w:szCs w:val="22"/>
              </w:rPr>
              <w:t>Así mismo solo se cuenta con oficios físicos de inspecciones realizadas por reportes realizados ante juez conciliador o a la procuraduría del estado, así como información física en el archivo municipal sobre aseguramiento de animales en vía publica</w:t>
            </w:r>
          </w:p>
        </w:tc>
      </w:tr>
      <w:tr w:rsidR="00F25CAB" w14:paraId="346D5ED2" w14:textId="77777777" w:rsidTr="65635BF3">
        <w:tc>
          <w:tcPr>
            <w:tcW w:w="4530" w:type="dxa"/>
          </w:tcPr>
          <w:p w14:paraId="58BD735A" w14:textId="3036BE74" w:rsidR="00F25CAB" w:rsidRDefault="005925F0" w:rsidP="00F25CAB">
            <w:pPr>
              <w:jc w:val="both"/>
              <w:rPr>
                <w:rFonts w:ascii="Arial" w:hAnsi="Arial" w:cs="Arial"/>
                <w:sz w:val="22"/>
                <w:szCs w:val="22"/>
              </w:rPr>
            </w:pPr>
            <w:r>
              <w:rPr>
                <w:rFonts w:ascii="Arial" w:hAnsi="Arial" w:cs="Arial"/>
                <w:sz w:val="22"/>
                <w:szCs w:val="22"/>
              </w:rPr>
              <w:t xml:space="preserve">14. </w:t>
            </w:r>
            <w:r w:rsidRPr="005925F0">
              <w:rPr>
                <w:rFonts w:ascii="Arial" w:hAnsi="Arial" w:cs="Arial"/>
                <w:sz w:val="22"/>
                <w:szCs w:val="22"/>
              </w:rPr>
              <w:t>Número de animales ingresados, recibidos, rescatados, asegurados, decomisados, retirados de vía pública, entregados voluntariamente, abandonados en instalaciones municipales, atendidos por emergencia, observados por mordedura o bajo resguardo municipal, desglosado por año, especie, causa de ingreso, localidad o colonia, autoridad interviniente y destino final.</w:t>
            </w:r>
          </w:p>
        </w:tc>
        <w:tc>
          <w:tcPr>
            <w:tcW w:w="5960" w:type="dxa"/>
          </w:tcPr>
          <w:p w14:paraId="6799E35E" w14:textId="1CAB797B" w:rsidR="00721884" w:rsidRDefault="009B1D1D" w:rsidP="00F25CAB">
            <w:pPr>
              <w:jc w:val="both"/>
              <w:rPr>
                <w:rFonts w:ascii="Arial" w:hAnsi="Arial" w:cs="Arial"/>
                <w:sz w:val="22"/>
                <w:szCs w:val="22"/>
              </w:rPr>
            </w:pPr>
            <w:r>
              <w:rPr>
                <w:rFonts w:ascii="Arial" w:hAnsi="Arial" w:cs="Arial"/>
                <w:sz w:val="22"/>
                <w:szCs w:val="22"/>
              </w:rPr>
              <w:t>Se cuenta con una base de datos</w:t>
            </w:r>
            <w:r w:rsidR="00721884">
              <w:rPr>
                <w:rFonts w:ascii="Arial" w:hAnsi="Arial" w:cs="Arial"/>
                <w:sz w:val="22"/>
                <w:szCs w:val="22"/>
              </w:rPr>
              <w:t xml:space="preserve"> a partir de 2024</w:t>
            </w:r>
            <w:r>
              <w:rPr>
                <w:rFonts w:ascii="Arial" w:hAnsi="Arial" w:cs="Arial"/>
                <w:sz w:val="22"/>
                <w:szCs w:val="22"/>
              </w:rPr>
              <w:t xml:space="preserve"> sobre animales ingresados por agresión, retirados de vía publica y entregados voluntariamente, misma que esta desglosada por año y especie</w:t>
            </w:r>
            <w:r w:rsidR="00721884">
              <w:rPr>
                <w:rFonts w:ascii="Arial" w:hAnsi="Arial" w:cs="Arial"/>
                <w:sz w:val="22"/>
                <w:szCs w:val="22"/>
              </w:rPr>
              <w:t>, así mismo de años posteriores se cuenta con información física en archivo municipal.</w:t>
            </w:r>
          </w:p>
          <w:p w14:paraId="76FF1FA1" w14:textId="6AC27E13" w:rsidR="009B1D1D" w:rsidRDefault="004265DB" w:rsidP="00F25CAB">
            <w:pPr>
              <w:jc w:val="both"/>
              <w:rPr>
                <w:rFonts w:ascii="Arial" w:hAnsi="Arial" w:cs="Arial"/>
                <w:sz w:val="22"/>
                <w:szCs w:val="22"/>
              </w:rPr>
            </w:pPr>
            <w:r>
              <w:rPr>
                <w:rFonts w:ascii="Arial" w:hAnsi="Arial" w:cs="Arial"/>
                <w:sz w:val="22"/>
                <w:szCs w:val="22"/>
              </w:rPr>
              <w:t>Se anexa base de datos de los años 2024, 2025, 2026</w:t>
            </w:r>
          </w:p>
        </w:tc>
      </w:tr>
      <w:tr w:rsidR="00F25CAB" w14:paraId="64FB2201" w14:textId="77777777" w:rsidTr="65635BF3">
        <w:tc>
          <w:tcPr>
            <w:tcW w:w="4530" w:type="dxa"/>
          </w:tcPr>
          <w:p w14:paraId="410FBB7E" w14:textId="3AF30BA1" w:rsidR="00F25CAB" w:rsidRDefault="005925F0" w:rsidP="00F25CAB">
            <w:pPr>
              <w:jc w:val="both"/>
              <w:rPr>
                <w:rFonts w:ascii="Arial" w:hAnsi="Arial" w:cs="Arial"/>
                <w:sz w:val="22"/>
                <w:szCs w:val="22"/>
              </w:rPr>
            </w:pPr>
            <w:r>
              <w:rPr>
                <w:rFonts w:ascii="Arial" w:hAnsi="Arial" w:cs="Arial"/>
                <w:sz w:val="22"/>
                <w:szCs w:val="22"/>
              </w:rPr>
              <w:t xml:space="preserve">15. </w:t>
            </w:r>
            <w:r w:rsidRPr="005925F0">
              <w:rPr>
                <w:rFonts w:ascii="Arial" w:hAnsi="Arial" w:cs="Arial"/>
                <w:sz w:val="22"/>
                <w:szCs w:val="22"/>
              </w:rPr>
              <w:t>Número de animales adoptados, devueltos a sus personas tutoras, canalizados a asociaciones civiles, enviados a hogares temporales, trasladados a centros de control canino, trasladados a veterinarias, fallecidos en resguardo, eutanasiados, liberados, reubicados o con otro destino, indicando fundamento, causa y documentación disponible.</w:t>
            </w:r>
          </w:p>
        </w:tc>
        <w:tc>
          <w:tcPr>
            <w:tcW w:w="5960" w:type="dxa"/>
          </w:tcPr>
          <w:p w14:paraId="184B5EB2" w14:textId="7E2D2D2C" w:rsidR="00F25CAB" w:rsidRDefault="00FF2245" w:rsidP="00F25CAB">
            <w:pPr>
              <w:jc w:val="both"/>
              <w:rPr>
                <w:rFonts w:ascii="Arial" w:hAnsi="Arial" w:cs="Arial"/>
                <w:sz w:val="22"/>
                <w:szCs w:val="22"/>
              </w:rPr>
            </w:pPr>
            <w:r>
              <w:rPr>
                <w:rFonts w:ascii="Arial" w:hAnsi="Arial" w:cs="Arial"/>
                <w:sz w:val="22"/>
                <w:szCs w:val="22"/>
              </w:rPr>
              <w:t xml:space="preserve">Los animales adoptados se cuentan con información a partir del año 2025, y animales devueltos a sus tutores se cuenta con información física en la coordinación, misma de la cual no se cuenta con información digitalizada. </w:t>
            </w:r>
          </w:p>
          <w:p w14:paraId="1398B8ED" w14:textId="3C80E24D" w:rsidR="00FF2245" w:rsidRDefault="00FF2245" w:rsidP="00F25CAB">
            <w:pPr>
              <w:jc w:val="both"/>
              <w:rPr>
                <w:rFonts w:ascii="Arial" w:hAnsi="Arial" w:cs="Arial"/>
                <w:sz w:val="22"/>
                <w:szCs w:val="22"/>
              </w:rPr>
            </w:pPr>
            <w:r>
              <w:rPr>
                <w:rFonts w:ascii="Arial" w:hAnsi="Arial" w:cs="Arial"/>
                <w:sz w:val="22"/>
                <w:szCs w:val="22"/>
              </w:rPr>
              <w:t>De la misma manera se anexa base de datos de animales eutanasiados.</w:t>
            </w:r>
          </w:p>
        </w:tc>
      </w:tr>
      <w:tr w:rsidR="00F25CAB" w14:paraId="55283940" w14:textId="77777777" w:rsidTr="65635BF3">
        <w:tc>
          <w:tcPr>
            <w:tcW w:w="4530" w:type="dxa"/>
          </w:tcPr>
          <w:p w14:paraId="72098405"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16. Criterios, protocolos, manuales, lineamientos o documentos que regulan eutanasia humanitaria, observación antirrábica, manejo de animales agresivos, animales gravemente enfermos, animales heridos, animales atropellados o disposición final de cadáveres animales.</w:t>
            </w:r>
          </w:p>
          <w:p w14:paraId="73A6CE94" w14:textId="77777777" w:rsidR="00F25CAB" w:rsidRDefault="00F25CAB" w:rsidP="00F25CAB">
            <w:pPr>
              <w:jc w:val="both"/>
              <w:rPr>
                <w:rFonts w:ascii="Arial" w:hAnsi="Arial" w:cs="Arial"/>
                <w:sz w:val="22"/>
                <w:szCs w:val="22"/>
              </w:rPr>
            </w:pPr>
          </w:p>
        </w:tc>
        <w:tc>
          <w:tcPr>
            <w:tcW w:w="5960" w:type="dxa"/>
          </w:tcPr>
          <w:p w14:paraId="2901F175" w14:textId="5BA2AA26" w:rsidR="00F25CAB" w:rsidRDefault="39D18BC6" w:rsidP="65635BF3">
            <w:pPr>
              <w:jc w:val="both"/>
            </w:pPr>
            <w:r w:rsidRPr="65635BF3">
              <w:rPr>
                <w:rFonts w:ascii="Arial" w:eastAsia="Arial" w:hAnsi="Arial" w:cs="Arial"/>
                <w:sz w:val="22"/>
                <w:szCs w:val="22"/>
              </w:rPr>
              <w:t>NOM-033-SAG/ZOO-2014, Métodos para dar muerte a los animales domésticos y silvestres</w:t>
            </w:r>
            <w:r w:rsidR="75C6CF00" w:rsidRPr="65635BF3">
              <w:rPr>
                <w:rFonts w:ascii="Arial" w:eastAsia="Arial" w:hAnsi="Arial" w:cs="Arial"/>
                <w:sz w:val="22"/>
                <w:szCs w:val="22"/>
              </w:rPr>
              <w:t xml:space="preserve">, que establece los </w:t>
            </w:r>
            <w:r w:rsidR="302D5FF6" w:rsidRPr="65635BF3">
              <w:rPr>
                <w:rFonts w:ascii="Arial" w:eastAsia="Arial" w:hAnsi="Arial" w:cs="Arial"/>
                <w:sz w:val="22"/>
                <w:szCs w:val="22"/>
              </w:rPr>
              <w:t>métodos</w:t>
            </w:r>
            <w:r w:rsidR="75C6CF00" w:rsidRPr="65635BF3">
              <w:rPr>
                <w:rFonts w:ascii="Arial" w:eastAsia="Arial" w:hAnsi="Arial" w:cs="Arial"/>
                <w:sz w:val="22"/>
                <w:szCs w:val="22"/>
              </w:rPr>
              <w:t xml:space="preserve"> autorizados para realizar el procedimiento de eutanasia y en </w:t>
            </w:r>
            <w:r w:rsidR="34A7CE70" w:rsidRPr="65635BF3">
              <w:rPr>
                <w:rFonts w:ascii="Arial" w:eastAsia="Arial" w:hAnsi="Arial" w:cs="Arial"/>
                <w:sz w:val="22"/>
                <w:szCs w:val="22"/>
              </w:rPr>
              <w:t>qué</w:t>
            </w:r>
            <w:r w:rsidR="75C6CF00" w:rsidRPr="65635BF3">
              <w:rPr>
                <w:rFonts w:ascii="Arial" w:eastAsia="Arial" w:hAnsi="Arial" w:cs="Arial"/>
                <w:sz w:val="22"/>
                <w:szCs w:val="22"/>
              </w:rPr>
              <w:t xml:space="preserve"> casos puede ser realizados </w:t>
            </w:r>
          </w:p>
          <w:p w14:paraId="6D861D27" w14:textId="7CBECD1A" w:rsidR="00F25CAB" w:rsidRDefault="00F25CAB" w:rsidP="65635BF3">
            <w:pPr>
              <w:jc w:val="both"/>
              <w:rPr>
                <w:rFonts w:ascii="Arial" w:eastAsia="Arial" w:hAnsi="Arial" w:cs="Arial"/>
                <w:sz w:val="22"/>
                <w:szCs w:val="22"/>
              </w:rPr>
            </w:pPr>
          </w:p>
          <w:p w14:paraId="292824BB" w14:textId="22EEC44A" w:rsidR="00F25CAB" w:rsidRDefault="230A7EB9" w:rsidP="65635BF3">
            <w:pPr>
              <w:jc w:val="both"/>
              <w:rPr>
                <w:rFonts w:ascii="Arial" w:eastAsia="Arial" w:hAnsi="Arial" w:cs="Arial"/>
                <w:sz w:val="22"/>
                <w:szCs w:val="22"/>
              </w:rPr>
            </w:pPr>
            <w:r w:rsidRPr="65635BF3">
              <w:rPr>
                <w:rFonts w:ascii="Arial" w:eastAsia="Arial" w:hAnsi="Arial" w:cs="Arial"/>
                <w:sz w:val="22"/>
                <w:szCs w:val="22"/>
              </w:rPr>
              <w:t>Ley Federal de Sanidad Animal (LFSA) y Leyes de Protección/Bienestar Animal Estatales</w:t>
            </w:r>
            <w:r w:rsidR="599AA679" w:rsidRPr="65635BF3">
              <w:rPr>
                <w:rFonts w:ascii="Arial" w:eastAsia="Arial" w:hAnsi="Arial" w:cs="Arial"/>
                <w:sz w:val="22"/>
                <w:szCs w:val="22"/>
              </w:rPr>
              <w:t xml:space="preserve">, que establece que el sacrificio o eutanasia se puede realizar por razones de salud </w:t>
            </w:r>
            <w:r w:rsidR="5898D58C" w:rsidRPr="65635BF3">
              <w:rPr>
                <w:rFonts w:ascii="Arial" w:eastAsia="Arial" w:hAnsi="Arial" w:cs="Arial"/>
                <w:sz w:val="22"/>
                <w:szCs w:val="22"/>
              </w:rPr>
              <w:t>pública</w:t>
            </w:r>
            <w:r w:rsidR="599AA679" w:rsidRPr="65635BF3">
              <w:rPr>
                <w:rFonts w:ascii="Arial" w:eastAsia="Arial" w:hAnsi="Arial" w:cs="Arial"/>
                <w:sz w:val="22"/>
                <w:szCs w:val="22"/>
              </w:rPr>
              <w:t>, enfermedad incurable que comprometa la calidad de vida o agresividad extrema no rehabilitante que re</w:t>
            </w:r>
            <w:r w:rsidR="64CEDB8F" w:rsidRPr="65635BF3">
              <w:rPr>
                <w:rFonts w:ascii="Arial" w:eastAsia="Arial" w:hAnsi="Arial" w:cs="Arial"/>
                <w:sz w:val="22"/>
                <w:szCs w:val="22"/>
              </w:rPr>
              <w:t xml:space="preserve">presente un peligro inminente </w:t>
            </w:r>
          </w:p>
          <w:p w14:paraId="15520696" w14:textId="41D58F13" w:rsidR="00F25CAB" w:rsidRDefault="00F25CAB" w:rsidP="65635BF3">
            <w:pPr>
              <w:jc w:val="both"/>
              <w:rPr>
                <w:rFonts w:ascii="Arial" w:eastAsia="Arial" w:hAnsi="Arial" w:cs="Arial"/>
                <w:sz w:val="22"/>
                <w:szCs w:val="22"/>
              </w:rPr>
            </w:pPr>
          </w:p>
          <w:p w14:paraId="2151488D" w14:textId="47427E34" w:rsidR="00F25CAB" w:rsidRDefault="230A7EB9" w:rsidP="65635BF3">
            <w:pPr>
              <w:jc w:val="both"/>
            </w:pPr>
            <w:r w:rsidRPr="65635BF3">
              <w:rPr>
                <w:rFonts w:ascii="Arial" w:eastAsia="Arial" w:hAnsi="Arial" w:cs="Arial"/>
                <w:sz w:val="22"/>
                <w:szCs w:val="22"/>
              </w:rPr>
              <w:t>NOM-011-SSA2-2011, Para la prevención y control de la rabia humana y en los perros y gatos</w:t>
            </w:r>
            <w:r w:rsidR="6B07795D" w:rsidRPr="65635BF3">
              <w:rPr>
                <w:rFonts w:ascii="Arial" w:eastAsia="Arial" w:hAnsi="Arial" w:cs="Arial"/>
                <w:sz w:val="22"/>
                <w:szCs w:val="22"/>
              </w:rPr>
              <w:t xml:space="preserve"> que establece los protocolos de </w:t>
            </w:r>
            <w:r w:rsidR="0261B141" w:rsidRPr="65635BF3">
              <w:rPr>
                <w:rFonts w:ascii="Arial" w:eastAsia="Arial" w:hAnsi="Arial" w:cs="Arial"/>
                <w:sz w:val="22"/>
                <w:szCs w:val="22"/>
              </w:rPr>
              <w:t>observación</w:t>
            </w:r>
            <w:r w:rsidR="6B07795D" w:rsidRPr="65635BF3">
              <w:rPr>
                <w:rFonts w:ascii="Arial" w:eastAsia="Arial" w:hAnsi="Arial" w:cs="Arial"/>
                <w:sz w:val="22"/>
                <w:szCs w:val="22"/>
              </w:rPr>
              <w:t xml:space="preserve"> </w:t>
            </w:r>
            <w:r w:rsidR="3A8149B4" w:rsidRPr="65635BF3">
              <w:rPr>
                <w:rFonts w:ascii="Arial" w:eastAsia="Arial" w:hAnsi="Arial" w:cs="Arial"/>
                <w:sz w:val="22"/>
                <w:szCs w:val="22"/>
              </w:rPr>
              <w:t>antirrábica</w:t>
            </w:r>
            <w:r w:rsidR="6B07795D" w:rsidRPr="65635BF3">
              <w:rPr>
                <w:rFonts w:ascii="Arial" w:eastAsia="Arial" w:hAnsi="Arial" w:cs="Arial"/>
                <w:sz w:val="22"/>
                <w:szCs w:val="22"/>
              </w:rPr>
              <w:t xml:space="preserve">, la </w:t>
            </w:r>
            <w:r w:rsidR="2902C134" w:rsidRPr="65635BF3">
              <w:rPr>
                <w:rFonts w:ascii="Arial" w:eastAsia="Arial" w:hAnsi="Arial" w:cs="Arial"/>
                <w:sz w:val="22"/>
                <w:szCs w:val="22"/>
              </w:rPr>
              <w:t>evaluación</w:t>
            </w:r>
            <w:r w:rsidR="6B07795D" w:rsidRPr="65635BF3">
              <w:rPr>
                <w:rFonts w:ascii="Arial" w:eastAsia="Arial" w:hAnsi="Arial" w:cs="Arial"/>
                <w:sz w:val="22"/>
                <w:szCs w:val="22"/>
              </w:rPr>
              <w:t xml:space="preserve"> medica por medio de un MVZ en el caso de los animales agresores</w:t>
            </w:r>
            <w:r w:rsidR="56DA8733" w:rsidRPr="65635BF3">
              <w:rPr>
                <w:rFonts w:ascii="Arial" w:eastAsia="Arial" w:hAnsi="Arial" w:cs="Arial"/>
                <w:sz w:val="22"/>
                <w:szCs w:val="22"/>
              </w:rPr>
              <w:t xml:space="preserve">, </w:t>
            </w:r>
            <w:r w:rsidR="56DA8733" w:rsidRPr="65635BF3">
              <w:rPr>
                <w:rFonts w:ascii="Arial" w:eastAsia="Arial" w:hAnsi="Arial" w:cs="Arial"/>
                <w:sz w:val="22"/>
                <w:szCs w:val="22"/>
              </w:rPr>
              <w:lastRenderedPageBreak/>
              <w:t>tambien establececomo realizar la toma de muestra para diagno</w:t>
            </w:r>
            <w:r w:rsidR="74E756C3" w:rsidRPr="65635BF3">
              <w:rPr>
                <w:rFonts w:ascii="Arial" w:eastAsia="Arial" w:hAnsi="Arial" w:cs="Arial"/>
                <w:sz w:val="22"/>
                <w:szCs w:val="22"/>
              </w:rPr>
              <w:t>stico en caso de animales sospechosos</w:t>
            </w:r>
          </w:p>
          <w:p w14:paraId="01428CDB" w14:textId="5626D942" w:rsidR="00F25CAB" w:rsidRDefault="00F25CAB" w:rsidP="65635BF3">
            <w:pPr>
              <w:jc w:val="both"/>
              <w:rPr>
                <w:rFonts w:ascii="Arial" w:eastAsia="Arial" w:hAnsi="Arial" w:cs="Arial"/>
                <w:sz w:val="22"/>
                <w:szCs w:val="22"/>
              </w:rPr>
            </w:pPr>
          </w:p>
          <w:p w14:paraId="766D5069" w14:textId="3132D111" w:rsidR="00F25CAB" w:rsidRDefault="230A7EB9" w:rsidP="65635BF3">
            <w:pPr>
              <w:jc w:val="both"/>
            </w:pPr>
            <w:r w:rsidRPr="65635BF3">
              <w:rPr>
                <w:rFonts w:ascii="Arial" w:eastAsia="Arial" w:hAnsi="Arial" w:cs="Arial"/>
                <w:sz w:val="22"/>
                <w:szCs w:val="22"/>
              </w:rPr>
              <w:t>NOM-087-SEMARNAT-SSA1-2002, Protección ambiental - Salud ambiental - Residuos peligrosos biológico-infecciosos - Clasificación y especificaciones de manejo</w:t>
            </w:r>
            <w:r w:rsidR="5306ECD7" w:rsidRPr="65635BF3">
              <w:rPr>
                <w:rFonts w:ascii="Arial" w:eastAsia="Arial" w:hAnsi="Arial" w:cs="Arial"/>
                <w:sz w:val="22"/>
                <w:szCs w:val="22"/>
              </w:rPr>
              <w:t xml:space="preserve"> que establece el manejo final de los restos </w:t>
            </w:r>
            <w:r w:rsidR="4AD70DF8" w:rsidRPr="65635BF3">
              <w:rPr>
                <w:rFonts w:ascii="Arial" w:eastAsia="Arial" w:hAnsi="Arial" w:cs="Arial"/>
                <w:sz w:val="22"/>
                <w:szCs w:val="22"/>
              </w:rPr>
              <w:t>biológicos</w:t>
            </w:r>
            <w:r w:rsidR="5306ECD7" w:rsidRPr="65635BF3">
              <w:rPr>
                <w:rFonts w:ascii="Arial" w:eastAsia="Arial" w:hAnsi="Arial" w:cs="Arial"/>
                <w:sz w:val="22"/>
                <w:szCs w:val="22"/>
              </w:rPr>
              <w:t xml:space="preserve">, </w:t>
            </w:r>
            <w:r w:rsidR="5C9F72DB" w:rsidRPr="65635BF3">
              <w:rPr>
                <w:rFonts w:ascii="Arial" w:eastAsia="Arial" w:hAnsi="Arial" w:cs="Arial"/>
                <w:sz w:val="22"/>
                <w:szCs w:val="22"/>
              </w:rPr>
              <w:t>así</w:t>
            </w:r>
            <w:r w:rsidR="5306ECD7" w:rsidRPr="65635BF3">
              <w:rPr>
                <w:rFonts w:ascii="Arial" w:eastAsia="Arial" w:hAnsi="Arial" w:cs="Arial"/>
                <w:sz w:val="22"/>
                <w:szCs w:val="22"/>
              </w:rPr>
              <w:t xml:space="preserve"> como las prohibiciones y </w:t>
            </w:r>
            <w:r w:rsidR="07A154C6" w:rsidRPr="65635BF3">
              <w:rPr>
                <w:rFonts w:ascii="Arial" w:eastAsia="Arial" w:hAnsi="Arial" w:cs="Arial"/>
                <w:sz w:val="22"/>
                <w:szCs w:val="22"/>
              </w:rPr>
              <w:t>métodos</w:t>
            </w:r>
            <w:r w:rsidR="5306ECD7" w:rsidRPr="65635BF3">
              <w:rPr>
                <w:rFonts w:ascii="Arial" w:eastAsia="Arial" w:hAnsi="Arial" w:cs="Arial"/>
                <w:sz w:val="22"/>
                <w:szCs w:val="22"/>
              </w:rPr>
              <w:t xml:space="preserve"> de </w:t>
            </w:r>
            <w:r w:rsidR="5374E7C7" w:rsidRPr="65635BF3">
              <w:rPr>
                <w:rFonts w:ascii="Arial" w:eastAsia="Arial" w:hAnsi="Arial" w:cs="Arial"/>
                <w:sz w:val="22"/>
                <w:szCs w:val="22"/>
              </w:rPr>
              <w:t>disposición</w:t>
            </w:r>
            <w:r w:rsidR="5306ECD7" w:rsidRPr="65635BF3">
              <w:rPr>
                <w:rFonts w:ascii="Arial" w:eastAsia="Arial" w:hAnsi="Arial" w:cs="Arial"/>
                <w:sz w:val="22"/>
                <w:szCs w:val="22"/>
              </w:rPr>
              <w:t xml:space="preserve"> final autorizados </w:t>
            </w:r>
          </w:p>
          <w:p w14:paraId="1EB18589" w14:textId="1F13C77B" w:rsidR="00F25CAB" w:rsidRDefault="00F25CAB" w:rsidP="65635BF3">
            <w:pPr>
              <w:jc w:val="both"/>
              <w:rPr>
                <w:rFonts w:ascii="Arial" w:eastAsia="Arial" w:hAnsi="Arial" w:cs="Arial"/>
                <w:sz w:val="22"/>
                <w:szCs w:val="22"/>
              </w:rPr>
            </w:pPr>
          </w:p>
          <w:p w14:paraId="6118F529" w14:textId="6E10B316" w:rsidR="00F25CAB" w:rsidRDefault="00F25CAB" w:rsidP="65635BF3">
            <w:pPr>
              <w:jc w:val="both"/>
              <w:rPr>
                <w:rFonts w:ascii="Arial" w:eastAsia="Arial" w:hAnsi="Arial" w:cs="Arial"/>
                <w:sz w:val="22"/>
                <w:szCs w:val="22"/>
              </w:rPr>
            </w:pPr>
          </w:p>
          <w:p w14:paraId="6150004B" w14:textId="6EA33139" w:rsidR="00F25CAB" w:rsidRDefault="00F25CAB" w:rsidP="65635BF3">
            <w:pPr>
              <w:jc w:val="both"/>
              <w:rPr>
                <w:rFonts w:ascii="Arial" w:eastAsia="Arial" w:hAnsi="Arial" w:cs="Arial"/>
                <w:i/>
                <w:iCs/>
                <w:sz w:val="22"/>
                <w:szCs w:val="22"/>
              </w:rPr>
            </w:pPr>
          </w:p>
        </w:tc>
      </w:tr>
      <w:tr w:rsidR="00F25CAB" w14:paraId="14E9B9ED" w14:textId="77777777" w:rsidTr="65635BF3">
        <w:tc>
          <w:tcPr>
            <w:tcW w:w="4530" w:type="dxa"/>
          </w:tcPr>
          <w:p w14:paraId="5E04862F"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lastRenderedPageBreak/>
              <w:t>17. Número de animales esterilizados, vacunados, desparasitados, identificados, registrados, atendidos clínicamente o beneficiados por servicios municipales o convenios, desglosado por año, especie, sexo del animal cuando se tenga, localidad o colonia, programa y presupuesto ejercido.</w:t>
            </w:r>
          </w:p>
          <w:p w14:paraId="09EAE3A5" w14:textId="77777777" w:rsidR="00F25CAB" w:rsidRDefault="00F25CAB" w:rsidP="00F25CAB">
            <w:pPr>
              <w:jc w:val="both"/>
              <w:rPr>
                <w:rFonts w:ascii="Arial" w:hAnsi="Arial" w:cs="Arial"/>
                <w:sz w:val="22"/>
                <w:szCs w:val="22"/>
              </w:rPr>
            </w:pPr>
          </w:p>
        </w:tc>
        <w:tc>
          <w:tcPr>
            <w:tcW w:w="5960" w:type="dxa"/>
          </w:tcPr>
          <w:p w14:paraId="356DB6BA" w14:textId="1914101F" w:rsidR="00F25CAB" w:rsidRDefault="19A648C7" w:rsidP="00F25CAB">
            <w:pPr>
              <w:jc w:val="both"/>
              <w:rPr>
                <w:rFonts w:ascii="Arial" w:hAnsi="Arial" w:cs="Arial"/>
                <w:sz w:val="22"/>
                <w:szCs w:val="22"/>
              </w:rPr>
            </w:pPr>
            <w:r w:rsidRPr="65635BF3">
              <w:rPr>
                <w:rFonts w:ascii="Arial" w:hAnsi="Arial" w:cs="Arial"/>
                <w:sz w:val="22"/>
                <w:szCs w:val="22"/>
              </w:rPr>
              <w:t xml:space="preserve">Se cuenta con dicha información en formato físico en el archivo municipal y con base de datos </w:t>
            </w:r>
            <w:r w:rsidR="64142768" w:rsidRPr="65635BF3">
              <w:rPr>
                <w:rFonts w:ascii="Arial" w:hAnsi="Arial" w:cs="Arial"/>
                <w:sz w:val="22"/>
                <w:szCs w:val="22"/>
              </w:rPr>
              <w:t>desglosada; sobre</w:t>
            </w:r>
            <w:r w:rsidRPr="65635BF3">
              <w:rPr>
                <w:rFonts w:ascii="Arial" w:hAnsi="Arial" w:cs="Arial"/>
                <w:sz w:val="22"/>
                <w:szCs w:val="22"/>
              </w:rPr>
              <w:t xml:space="preserve"> animales esterilizados y vacunados contra la rabia, misma que se </w:t>
            </w:r>
            <w:r w:rsidR="761EA12D" w:rsidRPr="65635BF3">
              <w:rPr>
                <w:rFonts w:ascii="Arial" w:hAnsi="Arial" w:cs="Arial"/>
                <w:sz w:val="22"/>
                <w:szCs w:val="22"/>
              </w:rPr>
              <w:t>adjuntó</w:t>
            </w:r>
            <w:r w:rsidRPr="65635BF3">
              <w:rPr>
                <w:rFonts w:ascii="Arial" w:hAnsi="Arial" w:cs="Arial"/>
                <w:sz w:val="22"/>
                <w:szCs w:val="22"/>
              </w:rPr>
              <w:t xml:space="preserve"> en el punto 6.</w:t>
            </w:r>
          </w:p>
          <w:p w14:paraId="132BDDD4" w14:textId="4CFA6D6F" w:rsidR="00FF2245" w:rsidRDefault="00FF2245" w:rsidP="00F25CAB">
            <w:pPr>
              <w:jc w:val="both"/>
              <w:rPr>
                <w:rFonts w:ascii="Arial" w:hAnsi="Arial" w:cs="Arial"/>
                <w:sz w:val="22"/>
                <w:szCs w:val="22"/>
              </w:rPr>
            </w:pPr>
            <w:r>
              <w:rPr>
                <w:rFonts w:ascii="Arial" w:hAnsi="Arial" w:cs="Arial"/>
                <w:sz w:val="22"/>
                <w:szCs w:val="22"/>
              </w:rPr>
              <w:t>En cuanto a animales desparasitados, consultas veterinarias solo se cuenta con información física bajo recetas expedidas.</w:t>
            </w:r>
          </w:p>
        </w:tc>
      </w:tr>
      <w:tr w:rsidR="005925F0" w14:paraId="1DA03D6E" w14:textId="77777777" w:rsidTr="65635BF3">
        <w:tc>
          <w:tcPr>
            <w:tcW w:w="4530" w:type="dxa"/>
          </w:tcPr>
          <w:p w14:paraId="3B9A3F21"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18. Información sobre reportes, recolección, manejo, disposición final y costo relacionado con cadáveres animales en vía pública, incluyendo protocolos sanitarios, autoridad responsable, destino final y contratos o convenios aplicables.</w:t>
            </w:r>
          </w:p>
          <w:p w14:paraId="744BE55C" w14:textId="77777777" w:rsidR="005925F0" w:rsidRDefault="005925F0" w:rsidP="00F25CAB">
            <w:pPr>
              <w:jc w:val="both"/>
              <w:rPr>
                <w:rFonts w:ascii="Arial" w:hAnsi="Arial" w:cs="Arial"/>
                <w:sz w:val="22"/>
                <w:szCs w:val="22"/>
              </w:rPr>
            </w:pPr>
          </w:p>
        </w:tc>
        <w:tc>
          <w:tcPr>
            <w:tcW w:w="5960" w:type="dxa"/>
          </w:tcPr>
          <w:p w14:paraId="4D52CF66" w14:textId="7F54AA28" w:rsidR="005925F0" w:rsidRDefault="193FEDAC" w:rsidP="65635BF3">
            <w:pPr>
              <w:jc w:val="both"/>
            </w:pPr>
            <w:r w:rsidRPr="65635BF3">
              <w:rPr>
                <w:rFonts w:ascii="Arial" w:eastAsia="Arial" w:hAnsi="Arial" w:cs="Arial"/>
                <w:sz w:val="22"/>
                <w:szCs w:val="22"/>
              </w:rPr>
              <w:t>Dirección de Servicios Públicos Municipales: Coordinación de Limpia</w:t>
            </w:r>
          </w:p>
          <w:p w14:paraId="109072C7" w14:textId="3718814B" w:rsidR="005925F0" w:rsidRDefault="005925F0" w:rsidP="65635BF3">
            <w:pPr>
              <w:jc w:val="both"/>
              <w:rPr>
                <w:rFonts w:ascii="Arial" w:eastAsia="Arial" w:hAnsi="Arial" w:cs="Arial"/>
                <w:sz w:val="22"/>
                <w:szCs w:val="22"/>
              </w:rPr>
            </w:pPr>
          </w:p>
          <w:p w14:paraId="581E6615" w14:textId="66F6D87B" w:rsidR="005925F0" w:rsidRDefault="24AC3240" w:rsidP="65635BF3">
            <w:pPr>
              <w:jc w:val="both"/>
            </w:pPr>
            <w:r w:rsidRPr="65635BF3">
              <w:rPr>
                <w:rFonts w:ascii="Arial" w:eastAsia="Arial" w:hAnsi="Arial" w:cs="Arial"/>
                <w:sz w:val="22"/>
                <w:szCs w:val="22"/>
              </w:rPr>
              <w:t>Reglamento municipal</w:t>
            </w:r>
            <w:r w:rsidR="00910B72" w:rsidRPr="65635BF3">
              <w:rPr>
                <w:rFonts w:ascii="Arial" w:eastAsia="Arial" w:hAnsi="Arial" w:cs="Arial"/>
                <w:sz w:val="22"/>
                <w:szCs w:val="22"/>
              </w:rPr>
              <w:t xml:space="preserve"> para la porteccion y trato digno a los animales del municipio de Huichapan Hidalgo en su</w:t>
            </w:r>
            <w:r w:rsidR="7357F42C" w:rsidRPr="65635BF3">
              <w:rPr>
                <w:rFonts w:ascii="Arial" w:eastAsia="Arial" w:hAnsi="Arial" w:cs="Arial"/>
                <w:sz w:val="22"/>
                <w:szCs w:val="22"/>
              </w:rPr>
              <w:t xml:space="preserve"> Titulo </w:t>
            </w:r>
            <w:proofErr w:type="gramStart"/>
            <w:r w:rsidR="7357F42C" w:rsidRPr="65635BF3">
              <w:rPr>
                <w:rFonts w:ascii="Arial" w:eastAsia="Arial" w:hAnsi="Arial" w:cs="Arial"/>
                <w:sz w:val="22"/>
                <w:szCs w:val="22"/>
              </w:rPr>
              <w:t xml:space="preserve">II </w:t>
            </w:r>
            <w:r w:rsidR="00910B72" w:rsidRPr="65635BF3">
              <w:rPr>
                <w:rFonts w:ascii="Arial" w:eastAsia="Arial" w:hAnsi="Arial" w:cs="Arial"/>
                <w:sz w:val="22"/>
                <w:szCs w:val="22"/>
              </w:rPr>
              <w:t xml:space="preserve"> capitulo</w:t>
            </w:r>
            <w:proofErr w:type="gramEnd"/>
            <w:r w:rsidR="00910B72" w:rsidRPr="65635BF3">
              <w:rPr>
                <w:rFonts w:ascii="Arial" w:eastAsia="Arial" w:hAnsi="Arial" w:cs="Arial"/>
                <w:sz w:val="22"/>
                <w:szCs w:val="22"/>
              </w:rPr>
              <w:t xml:space="preserve"> II</w:t>
            </w:r>
            <w:r w:rsidR="283A510F" w:rsidRPr="65635BF3">
              <w:rPr>
                <w:rFonts w:ascii="Arial" w:eastAsia="Arial" w:hAnsi="Arial" w:cs="Arial"/>
                <w:sz w:val="22"/>
                <w:szCs w:val="22"/>
              </w:rPr>
              <w:t xml:space="preserve"> De la disposicion de los </w:t>
            </w:r>
            <w:r w:rsidR="203A6495" w:rsidRPr="65635BF3">
              <w:rPr>
                <w:rFonts w:ascii="Arial" w:eastAsia="Arial" w:hAnsi="Arial" w:cs="Arial"/>
                <w:sz w:val="22"/>
                <w:szCs w:val="22"/>
              </w:rPr>
              <w:t>cadáveres</w:t>
            </w:r>
            <w:r w:rsidR="283A510F" w:rsidRPr="65635BF3">
              <w:rPr>
                <w:rFonts w:ascii="Arial" w:eastAsia="Arial" w:hAnsi="Arial" w:cs="Arial"/>
                <w:sz w:val="22"/>
                <w:szCs w:val="22"/>
              </w:rPr>
              <w:t xml:space="preserve"> y residuos </w:t>
            </w:r>
            <w:r w:rsidR="4EB61083" w:rsidRPr="65635BF3">
              <w:rPr>
                <w:rFonts w:ascii="Arial" w:eastAsia="Arial" w:hAnsi="Arial" w:cs="Arial"/>
                <w:sz w:val="22"/>
                <w:szCs w:val="22"/>
              </w:rPr>
              <w:t>sólidos</w:t>
            </w:r>
            <w:r w:rsidR="283A510F" w:rsidRPr="65635BF3">
              <w:rPr>
                <w:rFonts w:ascii="Arial" w:eastAsia="Arial" w:hAnsi="Arial" w:cs="Arial"/>
                <w:sz w:val="22"/>
                <w:szCs w:val="22"/>
              </w:rPr>
              <w:t xml:space="preserve"> generados por animales</w:t>
            </w:r>
          </w:p>
          <w:p w14:paraId="2E032981" w14:textId="557AE7ED" w:rsidR="005925F0" w:rsidRDefault="005925F0" w:rsidP="65635BF3">
            <w:pPr>
              <w:jc w:val="both"/>
              <w:rPr>
                <w:rFonts w:ascii="Arial" w:eastAsia="Arial" w:hAnsi="Arial" w:cs="Arial"/>
                <w:sz w:val="22"/>
                <w:szCs w:val="22"/>
              </w:rPr>
            </w:pPr>
          </w:p>
          <w:p w14:paraId="03F7F1B5" w14:textId="648418DF" w:rsidR="005925F0" w:rsidRDefault="030F95EE" w:rsidP="65635BF3">
            <w:pPr>
              <w:jc w:val="both"/>
              <w:rPr>
                <w:rFonts w:ascii="Arial" w:eastAsia="Arial" w:hAnsi="Arial" w:cs="Arial"/>
                <w:sz w:val="22"/>
                <w:szCs w:val="22"/>
              </w:rPr>
            </w:pPr>
            <w:r w:rsidRPr="65635BF3">
              <w:rPr>
                <w:rFonts w:ascii="Arial" w:eastAsia="Arial" w:hAnsi="Arial" w:cs="Arial"/>
                <w:sz w:val="22"/>
                <w:szCs w:val="22"/>
              </w:rPr>
              <w:t>NOM-087-SEMARNAT-SSA1-2002, Protección ambiental - Salud ambiental - Residuos peligrosos biológico-infecciosos - Clasificación y especificaciones de manejo</w:t>
            </w:r>
          </w:p>
          <w:p w14:paraId="518AE92E" w14:textId="033DEAA8" w:rsidR="005925F0" w:rsidRDefault="005925F0" w:rsidP="65635BF3">
            <w:pPr>
              <w:jc w:val="both"/>
              <w:rPr>
                <w:rFonts w:ascii="Arial" w:eastAsia="Arial" w:hAnsi="Arial" w:cs="Arial"/>
                <w:sz w:val="22"/>
                <w:szCs w:val="22"/>
              </w:rPr>
            </w:pPr>
          </w:p>
          <w:p w14:paraId="1EAAE858" w14:textId="7D4CFD67" w:rsidR="005925F0" w:rsidRDefault="005925F0" w:rsidP="65635BF3">
            <w:pPr>
              <w:jc w:val="both"/>
              <w:rPr>
                <w:rFonts w:ascii="Arial" w:eastAsia="Arial" w:hAnsi="Arial" w:cs="Arial"/>
                <w:sz w:val="20"/>
                <w:szCs w:val="20"/>
              </w:rPr>
            </w:pPr>
          </w:p>
        </w:tc>
      </w:tr>
      <w:tr w:rsidR="005925F0" w14:paraId="43E69F17" w14:textId="77777777" w:rsidTr="65635BF3">
        <w:tc>
          <w:tcPr>
            <w:tcW w:w="4530" w:type="dxa"/>
          </w:tcPr>
          <w:p w14:paraId="0B6C3DF2" w14:textId="77777777" w:rsidR="005925F0" w:rsidRDefault="005925F0" w:rsidP="005925F0">
            <w:pPr>
              <w:jc w:val="both"/>
              <w:rPr>
                <w:rFonts w:ascii="Arial" w:hAnsi="Arial" w:cs="Arial"/>
                <w:sz w:val="22"/>
                <w:szCs w:val="22"/>
              </w:rPr>
            </w:pPr>
          </w:p>
          <w:p w14:paraId="52912AA7"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20. Protocolos, manuales, lineamientos o criterios municipales para atención de denuncias de maltrato animal, actuación policial, animales agresivos, mordeduras, animales en vía pública, animales víctimas de violencia, animales en desastres, cadáveres animales, peleas de perros o gallos, criaderos clandestinos, venta de animales, animales atropellados o emergencias con animales.</w:t>
            </w:r>
          </w:p>
          <w:p w14:paraId="4AC0557E" w14:textId="77777777" w:rsidR="005925F0" w:rsidRDefault="005925F0" w:rsidP="00F25CAB">
            <w:pPr>
              <w:jc w:val="both"/>
              <w:rPr>
                <w:rFonts w:ascii="Arial" w:hAnsi="Arial" w:cs="Arial"/>
                <w:sz w:val="22"/>
                <w:szCs w:val="22"/>
              </w:rPr>
            </w:pPr>
          </w:p>
        </w:tc>
        <w:tc>
          <w:tcPr>
            <w:tcW w:w="5960" w:type="dxa"/>
          </w:tcPr>
          <w:p w14:paraId="54241126" w14:textId="11FB7B92" w:rsidR="000306D7" w:rsidRDefault="000306D7" w:rsidP="65635BF3">
            <w:pPr>
              <w:jc w:val="both"/>
              <w:rPr>
                <w:rFonts w:ascii="Arial" w:hAnsi="Arial" w:cs="Arial"/>
                <w:sz w:val="22"/>
                <w:szCs w:val="22"/>
              </w:rPr>
            </w:pPr>
          </w:p>
          <w:p w14:paraId="377B2130" w14:textId="77777777" w:rsidR="006870ED" w:rsidRDefault="1AE31AA3" w:rsidP="65635BF3">
            <w:pPr>
              <w:jc w:val="both"/>
              <w:rPr>
                <w:rFonts w:ascii="Arial" w:eastAsia="Arial" w:hAnsi="Arial" w:cs="Arial"/>
                <w:sz w:val="22"/>
                <w:szCs w:val="22"/>
              </w:rPr>
            </w:pPr>
            <w:r w:rsidRPr="65635BF3">
              <w:rPr>
                <w:rFonts w:ascii="Arial" w:eastAsia="Arial" w:hAnsi="Arial" w:cs="Arial"/>
                <w:sz w:val="22"/>
                <w:szCs w:val="22"/>
              </w:rPr>
              <w:t xml:space="preserve">Reglamento municipal para la </w:t>
            </w:r>
            <w:r w:rsidR="6F870523" w:rsidRPr="65635BF3">
              <w:rPr>
                <w:rFonts w:ascii="Arial" w:eastAsia="Arial" w:hAnsi="Arial" w:cs="Arial"/>
                <w:sz w:val="22"/>
                <w:szCs w:val="22"/>
              </w:rPr>
              <w:t>protección</w:t>
            </w:r>
            <w:r w:rsidRPr="65635BF3">
              <w:rPr>
                <w:rFonts w:ascii="Arial" w:eastAsia="Arial" w:hAnsi="Arial" w:cs="Arial"/>
                <w:sz w:val="22"/>
                <w:szCs w:val="22"/>
              </w:rPr>
              <w:t xml:space="preserve"> y trato digno a los animales del municipio de Huichapan Hidalgo </w:t>
            </w:r>
            <w:r w:rsidR="34BFD8BA" w:rsidRPr="65635BF3">
              <w:rPr>
                <w:rFonts w:ascii="Arial" w:eastAsia="Arial" w:hAnsi="Arial" w:cs="Arial"/>
                <w:sz w:val="22"/>
                <w:szCs w:val="22"/>
              </w:rPr>
              <w:t>(2014)</w:t>
            </w:r>
            <w:r w:rsidR="6A819422" w:rsidRPr="65635BF3">
              <w:rPr>
                <w:rFonts w:ascii="Arial" w:eastAsia="Arial" w:hAnsi="Arial" w:cs="Arial"/>
                <w:sz w:val="22"/>
                <w:szCs w:val="22"/>
              </w:rPr>
              <w:t xml:space="preserve"> en su </w:t>
            </w:r>
            <w:r w:rsidR="465F668C" w:rsidRPr="65635BF3">
              <w:rPr>
                <w:rFonts w:ascii="Arial" w:eastAsia="Arial" w:hAnsi="Arial" w:cs="Arial"/>
                <w:sz w:val="22"/>
                <w:szCs w:val="22"/>
              </w:rPr>
              <w:t>título</w:t>
            </w:r>
            <w:r w:rsidR="6A819422" w:rsidRPr="65635BF3">
              <w:rPr>
                <w:rFonts w:ascii="Arial" w:eastAsia="Arial" w:hAnsi="Arial" w:cs="Arial"/>
                <w:sz w:val="22"/>
                <w:szCs w:val="22"/>
              </w:rPr>
              <w:t xml:space="preserve"> II capitulo I</w:t>
            </w:r>
            <w:r w:rsidR="07B112C8" w:rsidRPr="65635BF3">
              <w:rPr>
                <w:rFonts w:ascii="Arial" w:eastAsia="Arial" w:hAnsi="Arial" w:cs="Arial"/>
                <w:sz w:val="22"/>
                <w:szCs w:val="22"/>
              </w:rPr>
              <w:t xml:space="preserve"> del </w:t>
            </w:r>
            <w:r w:rsidR="0768CE96" w:rsidRPr="65635BF3">
              <w:rPr>
                <w:rFonts w:ascii="Arial" w:eastAsia="Arial" w:hAnsi="Arial" w:cs="Arial"/>
                <w:sz w:val="22"/>
                <w:szCs w:val="22"/>
              </w:rPr>
              <w:t>Área</w:t>
            </w:r>
            <w:r w:rsidR="07B112C8" w:rsidRPr="65635BF3">
              <w:rPr>
                <w:rFonts w:ascii="Arial" w:eastAsia="Arial" w:hAnsi="Arial" w:cs="Arial"/>
                <w:sz w:val="22"/>
                <w:szCs w:val="22"/>
              </w:rPr>
              <w:t xml:space="preserve"> </w:t>
            </w:r>
            <w:r w:rsidR="474F2023" w:rsidRPr="65635BF3">
              <w:rPr>
                <w:rFonts w:ascii="Arial" w:eastAsia="Arial" w:hAnsi="Arial" w:cs="Arial"/>
                <w:sz w:val="22"/>
                <w:szCs w:val="22"/>
              </w:rPr>
              <w:t>Técnica</w:t>
            </w:r>
            <w:r w:rsidR="07B112C8" w:rsidRPr="65635BF3">
              <w:rPr>
                <w:rFonts w:ascii="Arial" w:eastAsia="Arial" w:hAnsi="Arial" w:cs="Arial"/>
                <w:sz w:val="22"/>
                <w:szCs w:val="22"/>
              </w:rPr>
              <w:t xml:space="preserve"> de </w:t>
            </w:r>
            <w:r w:rsidR="49236908" w:rsidRPr="65635BF3">
              <w:rPr>
                <w:rFonts w:ascii="Arial" w:eastAsia="Arial" w:hAnsi="Arial" w:cs="Arial"/>
                <w:sz w:val="22"/>
                <w:szCs w:val="22"/>
              </w:rPr>
              <w:t>Protección</w:t>
            </w:r>
            <w:r w:rsidR="07B112C8" w:rsidRPr="65635BF3">
              <w:rPr>
                <w:rFonts w:ascii="Arial" w:eastAsia="Arial" w:hAnsi="Arial" w:cs="Arial"/>
                <w:sz w:val="22"/>
                <w:szCs w:val="22"/>
              </w:rPr>
              <w:t xml:space="preserve"> y sanidad animal</w:t>
            </w:r>
            <w:r w:rsidR="006870ED">
              <w:rPr>
                <w:rFonts w:ascii="Arial" w:eastAsia="Arial" w:hAnsi="Arial" w:cs="Arial"/>
                <w:sz w:val="22"/>
                <w:szCs w:val="22"/>
              </w:rPr>
              <w:t>.</w:t>
            </w:r>
          </w:p>
          <w:p w14:paraId="4F9C8D54" w14:textId="1FDD699B" w:rsidR="006870ED" w:rsidRPr="006870ED" w:rsidRDefault="006870ED" w:rsidP="65635BF3">
            <w:pPr>
              <w:jc w:val="both"/>
              <w:rPr>
                <w:rFonts w:ascii="Arial" w:eastAsia="Arial" w:hAnsi="Arial" w:cs="Arial"/>
                <w:sz w:val="22"/>
                <w:szCs w:val="22"/>
              </w:rPr>
            </w:pPr>
          </w:p>
        </w:tc>
      </w:tr>
      <w:tr w:rsidR="005925F0" w14:paraId="181F0042" w14:textId="77777777" w:rsidTr="65635BF3">
        <w:tc>
          <w:tcPr>
            <w:tcW w:w="4530" w:type="dxa"/>
          </w:tcPr>
          <w:p w14:paraId="70FB7A68"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 xml:space="preserve">21. Número de casos en los que el municipio haya identificado, registrado, canalizado o atendido posible relación entre maltrato animal y violencia familiar, violencia de género, violencia vicaria, maltrato infantil, </w:t>
            </w:r>
            <w:r w:rsidRPr="005925F0">
              <w:rPr>
                <w:rFonts w:ascii="Arial" w:hAnsi="Arial" w:cs="Arial"/>
                <w:sz w:val="22"/>
                <w:szCs w:val="22"/>
              </w:rPr>
              <w:lastRenderedPageBreak/>
              <w:t>personas adultas mayores, personas con discapacidad, acumulación de animales, síndrome de Noé, riñas vecinales, violencia comunitaria, pandillas, narcomenudeo, trata de personas, tráfico de especies u otros delitos o violencias.</w:t>
            </w:r>
          </w:p>
          <w:p w14:paraId="7427B699" w14:textId="77777777" w:rsidR="005925F0" w:rsidRDefault="005925F0" w:rsidP="00F25CAB">
            <w:pPr>
              <w:jc w:val="both"/>
              <w:rPr>
                <w:rFonts w:ascii="Arial" w:hAnsi="Arial" w:cs="Arial"/>
                <w:sz w:val="22"/>
                <w:szCs w:val="22"/>
              </w:rPr>
            </w:pPr>
          </w:p>
        </w:tc>
        <w:tc>
          <w:tcPr>
            <w:tcW w:w="5960" w:type="dxa"/>
          </w:tcPr>
          <w:p w14:paraId="3294F8F1" w14:textId="1FAB692B" w:rsidR="005925F0" w:rsidRDefault="00170954" w:rsidP="00F25CAB">
            <w:pPr>
              <w:jc w:val="both"/>
              <w:rPr>
                <w:rFonts w:ascii="Arial" w:hAnsi="Arial" w:cs="Arial"/>
                <w:sz w:val="22"/>
                <w:szCs w:val="22"/>
              </w:rPr>
            </w:pPr>
            <w:r>
              <w:rPr>
                <w:rFonts w:ascii="Arial" w:hAnsi="Arial" w:cs="Arial"/>
                <w:sz w:val="22"/>
                <w:szCs w:val="22"/>
              </w:rPr>
              <w:lastRenderedPageBreak/>
              <w:t>A la fecha del día de hoy, no se ha tenido ningún caso con las características mencionadas.</w:t>
            </w:r>
          </w:p>
        </w:tc>
      </w:tr>
      <w:tr w:rsidR="005925F0" w14:paraId="28F84360" w14:textId="77777777" w:rsidTr="65635BF3">
        <w:tc>
          <w:tcPr>
            <w:tcW w:w="4530" w:type="dxa"/>
          </w:tcPr>
          <w:p w14:paraId="08B0EC5F"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22. Información sobre refugios, casas de emergencia, albergues, hogares temporales, convenios o mecanismos municipales para resguardar animales de compañía de mujeres, niñas, niños, adolescentes, personas adultas mayores, personas con discapacidad o familias víctimas de violencia.</w:t>
            </w:r>
          </w:p>
          <w:p w14:paraId="58035FAB" w14:textId="77777777" w:rsidR="005925F0" w:rsidRDefault="005925F0" w:rsidP="00F25CAB">
            <w:pPr>
              <w:jc w:val="both"/>
              <w:rPr>
                <w:rFonts w:ascii="Arial" w:hAnsi="Arial" w:cs="Arial"/>
                <w:sz w:val="22"/>
                <w:szCs w:val="22"/>
              </w:rPr>
            </w:pPr>
          </w:p>
        </w:tc>
        <w:tc>
          <w:tcPr>
            <w:tcW w:w="5960" w:type="dxa"/>
          </w:tcPr>
          <w:p w14:paraId="7D81945D" w14:textId="699CC605" w:rsidR="00170954" w:rsidRDefault="64142768" w:rsidP="00F25CAB">
            <w:pPr>
              <w:jc w:val="both"/>
              <w:rPr>
                <w:rFonts w:ascii="Arial" w:hAnsi="Arial" w:cs="Arial"/>
                <w:sz w:val="22"/>
                <w:szCs w:val="22"/>
              </w:rPr>
            </w:pPr>
            <w:r w:rsidRPr="65635BF3">
              <w:rPr>
                <w:rFonts w:ascii="Arial" w:hAnsi="Arial" w:cs="Arial"/>
                <w:sz w:val="22"/>
                <w:szCs w:val="22"/>
              </w:rPr>
              <w:t xml:space="preserve">El municipio de Huichapan no cuenta con asociaciones legalmente constituidas que realicen labores iguales o similares a los mencionados, </w:t>
            </w:r>
            <w:r w:rsidR="1EAF2DCC" w:rsidRPr="65635BF3">
              <w:rPr>
                <w:rFonts w:ascii="Arial" w:hAnsi="Arial" w:cs="Arial"/>
                <w:sz w:val="22"/>
                <w:szCs w:val="22"/>
              </w:rPr>
              <w:t>más</w:t>
            </w:r>
            <w:r w:rsidRPr="65635BF3">
              <w:rPr>
                <w:rFonts w:ascii="Arial" w:hAnsi="Arial" w:cs="Arial"/>
                <w:sz w:val="22"/>
                <w:szCs w:val="22"/>
              </w:rPr>
              <w:t xml:space="preserve"> sin embargo a la fecha de hoy no se ha suscitado ninguna situación referente en la que se haya tenido que actuar. </w:t>
            </w:r>
          </w:p>
          <w:p w14:paraId="147A0AAD" w14:textId="2393F097" w:rsidR="00170954" w:rsidRDefault="00170954" w:rsidP="00F25CAB">
            <w:pPr>
              <w:jc w:val="both"/>
              <w:rPr>
                <w:rFonts w:ascii="Arial" w:hAnsi="Arial" w:cs="Arial"/>
                <w:sz w:val="22"/>
                <w:szCs w:val="22"/>
              </w:rPr>
            </w:pPr>
            <w:r>
              <w:rPr>
                <w:rFonts w:ascii="Arial" w:hAnsi="Arial" w:cs="Arial"/>
                <w:sz w:val="22"/>
                <w:szCs w:val="22"/>
              </w:rPr>
              <w:t xml:space="preserve"> </w:t>
            </w:r>
          </w:p>
        </w:tc>
      </w:tr>
      <w:tr w:rsidR="005925F0" w14:paraId="3BCCF62B" w14:textId="77777777" w:rsidTr="65635BF3">
        <w:tc>
          <w:tcPr>
            <w:tcW w:w="4530" w:type="dxa"/>
          </w:tcPr>
          <w:p w14:paraId="79D9EC39"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 xml:space="preserve">33. Capacitaciones impartidas o recibidas por personal municipal en materia de bienestar animal, protección animal, trato digno, tutela responsable, manejo de animales, control poblacional, medicina veterinaria forense, prevención de mordeduras, zoonosis, rastros, sacrificio humanitario, enfoque </w:t>
            </w:r>
            <w:proofErr w:type="spellStart"/>
            <w:r w:rsidRPr="005925F0">
              <w:rPr>
                <w:rFonts w:ascii="Arial" w:hAnsi="Arial" w:cs="Arial"/>
                <w:sz w:val="22"/>
                <w:szCs w:val="22"/>
              </w:rPr>
              <w:t>One</w:t>
            </w:r>
            <w:proofErr w:type="spellEnd"/>
            <w:r w:rsidRPr="005925F0">
              <w:rPr>
                <w:rFonts w:ascii="Arial" w:hAnsi="Arial" w:cs="Arial"/>
                <w:sz w:val="22"/>
                <w:szCs w:val="22"/>
              </w:rPr>
              <w:t xml:space="preserve"> </w:t>
            </w:r>
            <w:proofErr w:type="spellStart"/>
            <w:r w:rsidRPr="005925F0">
              <w:rPr>
                <w:rFonts w:ascii="Arial" w:hAnsi="Arial" w:cs="Arial"/>
                <w:sz w:val="22"/>
                <w:szCs w:val="22"/>
              </w:rPr>
              <w:t>Health</w:t>
            </w:r>
            <w:proofErr w:type="spellEnd"/>
            <w:r w:rsidRPr="005925F0">
              <w:rPr>
                <w:rFonts w:ascii="Arial" w:hAnsi="Arial" w:cs="Arial"/>
                <w:sz w:val="22"/>
                <w:szCs w:val="22"/>
              </w:rPr>
              <w:t>, violencia familiar, violencia de género, derechos de niñas, niños y adolescentes o prevención social de las violencias, indicando fecha, tema, institución capacitadora y número de personas capacitadas.</w:t>
            </w:r>
          </w:p>
          <w:p w14:paraId="08350FB7" w14:textId="77777777" w:rsidR="005925F0" w:rsidRDefault="005925F0" w:rsidP="00F25CAB">
            <w:pPr>
              <w:jc w:val="both"/>
              <w:rPr>
                <w:rFonts w:ascii="Arial" w:hAnsi="Arial" w:cs="Arial"/>
                <w:sz w:val="22"/>
                <w:szCs w:val="22"/>
              </w:rPr>
            </w:pPr>
          </w:p>
        </w:tc>
        <w:tc>
          <w:tcPr>
            <w:tcW w:w="5960" w:type="dxa"/>
          </w:tcPr>
          <w:p w14:paraId="20E3DAA9" w14:textId="0C1A392D" w:rsidR="005925F0" w:rsidRDefault="1BC6A347" w:rsidP="00F25CAB">
            <w:pPr>
              <w:jc w:val="both"/>
            </w:pPr>
            <w:r w:rsidRPr="65635BF3">
              <w:rPr>
                <w:rFonts w:ascii="Arial" w:hAnsi="Arial" w:cs="Arial"/>
                <w:sz w:val="22"/>
                <w:szCs w:val="22"/>
              </w:rPr>
              <w:t>Capacitación</w:t>
            </w:r>
            <w:r w:rsidR="5A9BFE36" w:rsidRPr="65635BF3">
              <w:rPr>
                <w:rFonts w:ascii="Arial" w:hAnsi="Arial" w:cs="Arial"/>
                <w:sz w:val="22"/>
                <w:szCs w:val="22"/>
              </w:rPr>
              <w:t xml:space="preserve"> sobre Gusano Barreador del Ganado por parte de la jurisdiccion sanitaria de Huichapan</w:t>
            </w:r>
          </w:p>
          <w:p w14:paraId="2AAB7637" w14:textId="3D19EDE1" w:rsidR="005925F0" w:rsidRDefault="005925F0" w:rsidP="65635BF3">
            <w:pPr>
              <w:jc w:val="both"/>
              <w:rPr>
                <w:rFonts w:ascii="Arial" w:hAnsi="Arial" w:cs="Arial"/>
                <w:sz w:val="22"/>
                <w:szCs w:val="22"/>
              </w:rPr>
            </w:pPr>
          </w:p>
          <w:p w14:paraId="0B634595" w14:textId="4009A170" w:rsidR="005925F0" w:rsidRDefault="42A6820F" w:rsidP="00F25CAB">
            <w:pPr>
              <w:jc w:val="both"/>
            </w:pPr>
            <w:r w:rsidRPr="65635BF3">
              <w:rPr>
                <w:rFonts w:ascii="Arial" w:hAnsi="Arial" w:cs="Arial"/>
                <w:sz w:val="22"/>
                <w:szCs w:val="22"/>
              </w:rPr>
              <w:t>Capacitación</w:t>
            </w:r>
            <w:r w:rsidR="5A9BFE36" w:rsidRPr="65635BF3">
              <w:rPr>
                <w:rFonts w:ascii="Arial" w:hAnsi="Arial" w:cs="Arial"/>
                <w:sz w:val="22"/>
                <w:szCs w:val="22"/>
              </w:rPr>
              <w:t xml:space="preserve"> para Capacitadores municipales sobre Gusano Barrenado del Ganado por parte de la Subsecretaria de Salud del Estado de Hidalgo </w:t>
            </w:r>
          </w:p>
          <w:p w14:paraId="1F87A615" w14:textId="77964FAE" w:rsidR="005925F0" w:rsidRDefault="005925F0" w:rsidP="65635BF3">
            <w:pPr>
              <w:jc w:val="both"/>
              <w:rPr>
                <w:rFonts w:ascii="Arial" w:hAnsi="Arial" w:cs="Arial"/>
                <w:sz w:val="22"/>
                <w:szCs w:val="22"/>
              </w:rPr>
            </w:pPr>
          </w:p>
          <w:p w14:paraId="5B825CE6" w14:textId="0A91167E" w:rsidR="005925F0" w:rsidRDefault="6D63B721" w:rsidP="00F25CAB">
            <w:pPr>
              <w:jc w:val="both"/>
            </w:pPr>
            <w:r w:rsidRPr="65635BF3">
              <w:rPr>
                <w:rFonts w:ascii="Arial" w:hAnsi="Arial" w:cs="Arial"/>
                <w:sz w:val="22"/>
                <w:szCs w:val="22"/>
              </w:rPr>
              <w:t>Capacitación</w:t>
            </w:r>
            <w:r w:rsidR="6B16A78B" w:rsidRPr="65635BF3">
              <w:rPr>
                <w:rFonts w:ascii="Arial" w:hAnsi="Arial" w:cs="Arial"/>
                <w:sz w:val="22"/>
                <w:szCs w:val="22"/>
              </w:rPr>
              <w:t xml:space="preserve"> sobre el manejo de la vacuna </w:t>
            </w:r>
            <w:r w:rsidR="7300F98E" w:rsidRPr="65635BF3">
              <w:rPr>
                <w:rFonts w:ascii="Arial" w:hAnsi="Arial" w:cs="Arial"/>
                <w:sz w:val="22"/>
                <w:szCs w:val="22"/>
              </w:rPr>
              <w:t>antirrábica</w:t>
            </w:r>
            <w:r w:rsidR="6B16A78B" w:rsidRPr="65635BF3">
              <w:rPr>
                <w:rFonts w:ascii="Arial" w:hAnsi="Arial" w:cs="Arial"/>
                <w:sz w:val="22"/>
                <w:szCs w:val="22"/>
              </w:rPr>
              <w:t xml:space="preserve"> Rabiffa por parte del Laboratorio Boehringer Ingelheim</w:t>
            </w:r>
          </w:p>
          <w:p w14:paraId="0847FBC9" w14:textId="7E27540D" w:rsidR="005925F0" w:rsidRDefault="005925F0" w:rsidP="65635BF3">
            <w:pPr>
              <w:jc w:val="both"/>
              <w:rPr>
                <w:rFonts w:ascii="Arial" w:hAnsi="Arial" w:cs="Arial"/>
                <w:sz w:val="22"/>
                <w:szCs w:val="22"/>
              </w:rPr>
            </w:pPr>
          </w:p>
          <w:p w14:paraId="09F3F493" w14:textId="7A1C42A4" w:rsidR="005925F0" w:rsidRDefault="17507436" w:rsidP="00F25CAB">
            <w:pPr>
              <w:jc w:val="both"/>
            </w:pPr>
            <w:r w:rsidRPr="65635BF3">
              <w:rPr>
                <w:rFonts w:ascii="Arial" w:hAnsi="Arial" w:cs="Arial"/>
                <w:sz w:val="22"/>
                <w:szCs w:val="22"/>
              </w:rPr>
              <w:t>Foro Regional de Salud-Bienestar Animal para perros y gatos por parte de La secretaria de Salud en Pachuca de Soto, Hidalgo</w:t>
            </w:r>
          </w:p>
          <w:p w14:paraId="3AE70D4E" w14:textId="53D84460" w:rsidR="005925F0" w:rsidRDefault="005925F0" w:rsidP="65635BF3">
            <w:pPr>
              <w:jc w:val="both"/>
              <w:rPr>
                <w:rFonts w:ascii="Arial" w:hAnsi="Arial" w:cs="Arial"/>
                <w:sz w:val="22"/>
                <w:szCs w:val="22"/>
              </w:rPr>
            </w:pPr>
          </w:p>
          <w:p w14:paraId="54FAEEF3" w14:textId="06E315DB" w:rsidR="005925F0" w:rsidRDefault="17507436" w:rsidP="00F25CAB">
            <w:pPr>
              <w:jc w:val="both"/>
            </w:pPr>
            <w:r w:rsidRPr="65635BF3">
              <w:rPr>
                <w:rFonts w:ascii="Arial" w:hAnsi="Arial" w:cs="Arial"/>
                <w:sz w:val="22"/>
                <w:szCs w:val="22"/>
              </w:rPr>
              <w:t>Foro Regional de Salud-Bienestar Animal para perros y gatos</w:t>
            </w:r>
            <w:r w:rsidR="1B1BB975" w:rsidRPr="65635BF3">
              <w:rPr>
                <w:rFonts w:ascii="Arial" w:hAnsi="Arial" w:cs="Arial"/>
                <w:sz w:val="22"/>
                <w:szCs w:val="22"/>
              </w:rPr>
              <w:t xml:space="preserve">: “Hacia la </w:t>
            </w:r>
            <w:r w:rsidR="384BCA41" w:rsidRPr="65635BF3">
              <w:rPr>
                <w:rFonts w:ascii="Arial" w:hAnsi="Arial" w:cs="Arial"/>
                <w:sz w:val="22"/>
                <w:szCs w:val="22"/>
              </w:rPr>
              <w:t>elaboración</w:t>
            </w:r>
            <w:r w:rsidR="1B1BB975" w:rsidRPr="65635BF3">
              <w:rPr>
                <w:rFonts w:ascii="Arial" w:hAnsi="Arial" w:cs="Arial"/>
                <w:sz w:val="22"/>
                <w:szCs w:val="22"/>
              </w:rPr>
              <w:t xml:space="preserve"> del Plan estatal de Bienestar Animal de Hidalgo”</w:t>
            </w:r>
            <w:r w:rsidRPr="65635BF3">
              <w:rPr>
                <w:rFonts w:ascii="Arial" w:hAnsi="Arial" w:cs="Arial"/>
                <w:sz w:val="22"/>
                <w:szCs w:val="22"/>
              </w:rPr>
              <w:t xml:space="preserve"> por parte de La secretaria de Salud en el Municipio de Huichapan Hidalgo </w:t>
            </w:r>
          </w:p>
          <w:p w14:paraId="151A3D19" w14:textId="262371B6" w:rsidR="005925F0" w:rsidRDefault="005925F0" w:rsidP="65635BF3">
            <w:pPr>
              <w:jc w:val="both"/>
              <w:rPr>
                <w:rFonts w:ascii="Arial" w:hAnsi="Arial" w:cs="Arial"/>
                <w:sz w:val="22"/>
                <w:szCs w:val="22"/>
              </w:rPr>
            </w:pPr>
          </w:p>
          <w:p w14:paraId="76A890EE" w14:textId="7DB15CCD" w:rsidR="005925F0" w:rsidRDefault="005925F0" w:rsidP="00F25CAB">
            <w:pPr>
              <w:jc w:val="both"/>
              <w:rPr>
                <w:rFonts w:ascii="Arial" w:hAnsi="Arial" w:cs="Arial"/>
                <w:sz w:val="22"/>
                <w:szCs w:val="22"/>
              </w:rPr>
            </w:pPr>
          </w:p>
        </w:tc>
      </w:tr>
      <w:tr w:rsidR="005925F0" w14:paraId="75864BFD" w14:textId="77777777" w:rsidTr="65635BF3">
        <w:tc>
          <w:tcPr>
            <w:tcW w:w="4530" w:type="dxa"/>
          </w:tcPr>
          <w:p w14:paraId="676382CD" w14:textId="77777777" w:rsidR="005925F0" w:rsidRPr="005925F0" w:rsidRDefault="005925F0" w:rsidP="005925F0">
            <w:pPr>
              <w:jc w:val="both"/>
              <w:rPr>
                <w:rFonts w:ascii="Arial" w:hAnsi="Arial" w:cs="Arial"/>
                <w:sz w:val="22"/>
                <w:szCs w:val="22"/>
              </w:rPr>
            </w:pPr>
            <w:r w:rsidRPr="005925F0">
              <w:rPr>
                <w:rFonts w:ascii="Arial" w:hAnsi="Arial" w:cs="Arial"/>
                <w:sz w:val="22"/>
                <w:szCs w:val="22"/>
              </w:rPr>
              <w:t>34. Convenios, acuerdos, mecanismos de colaboración, oficios o acciones de coordinación con Gobierno del Estado, PROESPA, SEMARNATH, Secretaría de Salud, PGJEH, Seguridad Pública, Protección Civil, DIF, Instituto de las Mujeres, SIPINNA, PROFEPA, SEMARNAT, SENASICA, universidades, colegios veterinarios, asociaciones civiles, refugios, sector privado o ciudadanía en materia de bienestar animal, protección animal, salud pública o prevención del maltrato animal.</w:t>
            </w:r>
          </w:p>
          <w:p w14:paraId="5A6A055E" w14:textId="77777777" w:rsidR="005925F0" w:rsidRDefault="005925F0" w:rsidP="00F25CAB">
            <w:pPr>
              <w:jc w:val="both"/>
              <w:rPr>
                <w:rFonts w:ascii="Arial" w:hAnsi="Arial" w:cs="Arial"/>
                <w:sz w:val="22"/>
                <w:szCs w:val="22"/>
              </w:rPr>
            </w:pPr>
          </w:p>
        </w:tc>
        <w:tc>
          <w:tcPr>
            <w:tcW w:w="5960" w:type="dxa"/>
          </w:tcPr>
          <w:p w14:paraId="305CDC90" w14:textId="05F10A7E" w:rsidR="005925F0" w:rsidRDefault="64142768" w:rsidP="00F25CAB">
            <w:pPr>
              <w:jc w:val="both"/>
              <w:rPr>
                <w:rFonts w:ascii="Arial" w:hAnsi="Arial" w:cs="Arial"/>
                <w:sz w:val="22"/>
                <w:szCs w:val="22"/>
              </w:rPr>
            </w:pPr>
            <w:r w:rsidRPr="65635BF3">
              <w:rPr>
                <w:rFonts w:ascii="Arial" w:hAnsi="Arial" w:cs="Arial"/>
                <w:sz w:val="22"/>
                <w:szCs w:val="22"/>
              </w:rPr>
              <w:t xml:space="preserve">Actualmente no se cuenta con ningún convenio establecido de colaboración con ninguna de las instituciones mencionadas, sin </w:t>
            </w:r>
            <w:r w:rsidR="4DE015B8" w:rsidRPr="65635BF3">
              <w:rPr>
                <w:rFonts w:ascii="Arial" w:hAnsi="Arial" w:cs="Arial"/>
                <w:sz w:val="22"/>
                <w:szCs w:val="22"/>
              </w:rPr>
              <w:t>embargo,</w:t>
            </w:r>
            <w:r w:rsidRPr="65635BF3">
              <w:rPr>
                <w:rFonts w:ascii="Arial" w:hAnsi="Arial" w:cs="Arial"/>
                <w:sz w:val="22"/>
                <w:szCs w:val="22"/>
              </w:rPr>
              <w:t xml:space="preserve"> en caso de ser necesario, por situaciones de emergencia o proyectos a atender y trabajar se </w:t>
            </w:r>
            <w:r w:rsidR="66FD415A" w:rsidRPr="65635BF3">
              <w:rPr>
                <w:rFonts w:ascii="Arial" w:hAnsi="Arial" w:cs="Arial"/>
                <w:sz w:val="22"/>
                <w:szCs w:val="22"/>
              </w:rPr>
              <w:t>realizará</w:t>
            </w:r>
            <w:r w:rsidRPr="65635BF3">
              <w:rPr>
                <w:rFonts w:ascii="Arial" w:hAnsi="Arial" w:cs="Arial"/>
                <w:sz w:val="22"/>
                <w:szCs w:val="22"/>
              </w:rPr>
              <w:t xml:space="preserve"> la colaboración pertinente.</w:t>
            </w:r>
          </w:p>
        </w:tc>
      </w:tr>
      <w:tr w:rsidR="005925F0" w14:paraId="1240FA00" w14:textId="77777777" w:rsidTr="65635BF3">
        <w:tc>
          <w:tcPr>
            <w:tcW w:w="4530" w:type="dxa"/>
          </w:tcPr>
          <w:p w14:paraId="580C0600" w14:textId="77777777" w:rsidR="005925F0" w:rsidRDefault="005925F0" w:rsidP="005925F0">
            <w:pPr>
              <w:jc w:val="both"/>
              <w:rPr>
                <w:rFonts w:ascii="Arial" w:hAnsi="Arial" w:cs="Arial"/>
                <w:sz w:val="22"/>
                <w:szCs w:val="22"/>
              </w:rPr>
            </w:pPr>
            <w:r w:rsidRPr="005925F0">
              <w:rPr>
                <w:rFonts w:ascii="Arial" w:hAnsi="Arial" w:cs="Arial"/>
                <w:sz w:val="22"/>
                <w:szCs w:val="22"/>
              </w:rPr>
              <w:lastRenderedPageBreak/>
              <w:t>35. Indicadores, metas, informes de resultados, reportes de avance, evaluaciones, sistemas, bases de datos, tableros, padrones o mecanismos de seguimiento relacionados con bienestar animal, protección animal, control poblacional, denuncias, sanciones, campañas, centros de atención animal, rastros, casas de matanza o prevención del maltrato animal.</w:t>
            </w:r>
          </w:p>
          <w:p w14:paraId="4B0C1FE9" w14:textId="77777777" w:rsidR="005925F0" w:rsidRDefault="005925F0" w:rsidP="00F25CAB">
            <w:pPr>
              <w:jc w:val="both"/>
              <w:rPr>
                <w:rFonts w:ascii="Arial" w:hAnsi="Arial" w:cs="Arial"/>
                <w:sz w:val="22"/>
                <w:szCs w:val="22"/>
              </w:rPr>
            </w:pPr>
          </w:p>
        </w:tc>
        <w:tc>
          <w:tcPr>
            <w:tcW w:w="5960" w:type="dxa"/>
          </w:tcPr>
          <w:p w14:paraId="2631F3D9" w14:textId="77777777" w:rsidR="005925F0" w:rsidRDefault="003A6187" w:rsidP="65635BF3">
            <w:pPr>
              <w:jc w:val="both"/>
              <w:rPr>
                <w:rFonts w:ascii="Arial" w:hAnsi="Arial" w:cs="Arial"/>
                <w:sz w:val="22"/>
                <w:szCs w:val="22"/>
              </w:rPr>
            </w:pPr>
            <w:r>
              <w:rPr>
                <w:rFonts w:ascii="Arial" w:hAnsi="Arial" w:cs="Arial"/>
                <w:sz w:val="22"/>
                <w:szCs w:val="22"/>
              </w:rPr>
              <w:t xml:space="preserve">Matriz de indicadores para resultados, en constate cambio anual, misma en la que se establecen los avances y metas de manera trimestral y anual </w:t>
            </w:r>
          </w:p>
          <w:p w14:paraId="2B3102B1" w14:textId="3ECACD9F" w:rsidR="003A6187" w:rsidRPr="003A6187" w:rsidRDefault="003A6187" w:rsidP="65635BF3">
            <w:pPr>
              <w:jc w:val="both"/>
              <w:rPr>
                <w:rFonts w:ascii="Arial" w:hAnsi="Arial" w:cs="Arial"/>
                <w:sz w:val="22"/>
                <w:szCs w:val="22"/>
              </w:rPr>
            </w:pPr>
            <w:r>
              <w:rPr>
                <w:rFonts w:ascii="Arial" w:hAnsi="Arial" w:cs="Arial"/>
                <w:sz w:val="22"/>
                <w:szCs w:val="22"/>
              </w:rPr>
              <w:t xml:space="preserve">(se adjunta el archivo 2026) </w:t>
            </w:r>
          </w:p>
        </w:tc>
      </w:tr>
    </w:tbl>
    <w:p w14:paraId="36D7B9EB" w14:textId="77777777" w:rsidR="00B453CE" w:rsidRPr="00E60D18" w:rsidRDefault="00B453CE" w:rsidP="00DD36BC">
      <w:pPr>
        <w:tabs>
          <w:tab w:val="left" w:pos="6680"/>
        </w:tabs>
        <w:contextualSpacing/>
        <w:jc w:val="both"/>
        <w:rPr>
          <w:rFonts w:ascii="Arial" w:hAnsi="Arial" w:cs="Arial"/>
          <w:b/>
          <w:bCs/>
          <w:sz w:val="22"/>
          <w:szCs w:val="22"/>
        </w:rPr>
      </w:pPr>
    </w:p>
    <w:p w14:paraId="0E338ECF" w14:textId="399341A9" w:rsidR="00E93F28" w:rsidRPr="003A6187" w:rsidRDefault="003A6187" w:rsidP="003A6187">
      <w:pPr>
        <w:jc w:val="both"/>
        <w:rPr>
          <w:rFonts w:ascii="Arial" w:hAnsi="Arial" w:cs="Arial"/>
          <w:sz w:val="22"/>
          <w:szCs w:val="22"/>
        </w:rPr>
      </w:pPr>
      <w:r>
        <w:rPr>
          <w:rFonts w:ascii="Arial" w:hAnsi="Arial" w:cs="Arial"/>
          <w:sz w:val="22"/>
          <w:szCs w:val="22"/>
        </w:rPr>
        <w:t>La información que en la presente no se menciona que se encuentre en formato digital, o en archivo físico; no se genera por parte de esta coordinación, así mismo se adjunta carpeta digital con bases de datos existentes sobre los puntos mencionados con anterioridad.</w:t>
      </w:r>
    </w:p>
    <w:p w14:paraId="782ECEDE" w14:textId="77777777" w:rsidR="002D3958" w:rsidRDefault="002D3958" w:rsidP="00DD36BC">
      <w:pPr>
        <w:jc w:val="both"/>
        <w:rPr>
          <w:rFonts w:ascii="Arial" w:hAnsi="Arial" w:cs="Arial"/>
          <w:sz w:val="22"/>
          <w:szCs w:val="22"/>
        </w:rPr>
      </w:pPr>
    </w:p>
    <w:p w14:paraId="4BA28A0D" w14:textId="50E23A7D" w:rsidR="005D7039" w:rsidRPr="00DD36BC" w:rsidRDefault="00736871" w:rsidP="00DD36BC">
      <w:pPr>
        <w:jc w:val="both"/>
        <w:rPr>
          <w:rFonts w:ascii="Arial" w:hAnsi="Arial" w:cs="Arial"/>
          <w:b/>
        </w:rPr>
      </w:pPr>
      <w:r w:rsidRPr="003E2896">
        <w:rPr>
          <w:rFonts w:ascii="Arial" w:hAnsi="Arial" w:cs="Arial"/>
          <w:sz w:val="22"/>
          <w:szCs w:val="22"/>
        </w:rPr>
        <w:t>Sin otro particular al momento, agradezco su atención a la presente quedando atent</w:t>
      </w:r>
      <w:r w:rsidR="003A6187">
        <w:rPr>
          <w:rFonts w:ascii="Arial" w:hAnsi="Arial" w:cs="Arial"/>
          <w:sz w:val="22"/>
          <w:szCs w:val="22"/>
        </w:rPr>
        <w:t>a</w:t>
      </w:r>
      <w:r w:rsidRPr="003E2896">
        <w:rPr>
          <w:rFonts w:ascii="Arial" w:hAnsi="Arial" w:cs="Arial"/>
          <w:sz w:val="22"/>
          <w:szCs w:val="22"/>
        </w:rPr>
        <w:t xml:space="preserve"> ante cualquier indicación y/o comentario.</w:t>
      </w:r>
    </w:p>
    <w:p w14:paraId="13E8DD4E" w14:textId="161E1F46" w:rsidR="00DD36BC" w:rsidRDefault="00DD36BC" w:rsidP="000913AC">
      <w:pPr>
        <w:tabs>
          <w:tab w:val="left" w:pos="2495"/>
          <w:tab w:val="center" w:pos="4394"/>
        </w:tabs>
        <w:spacing w:line="100" w:lineRule="atLeast"/>
        <w:rPr>
          <w:rFonts w:ascii="Arial" w:hAnsi="Arial" w:cs="Arial"/>
          <w:b/>
          <w:sz w:val="22"/>
          <w:szCs w:val="22"/>
        </w:rPr>
      </w:pPr>
    </w:p>
    <w:p w14:paraId="1CA27E06" w14:textId="77777777" w:rsidR="000B0F72" w:rsidRPr="00F97AA7" w:rsidRDefault="000B0F72" w:rsidP="005D7039">
      <w:pPr>
        <w:tabs>
          <w:tab w:val="left" w:pos="2495"/>
          <w:tab w:val="center" w:pos="4394"/>
        </w:tabs>
        <w:spacing w:line="100" w:lineRule="atLeast"/>
        <w:jc w:val="center"/>
        <w:rPr>
          <w:rFonts w:ascii="Arial" w:hAnsi="Arial" w:cs="Arial"/>
          <w:b/>
          <w:sz w:val="22"/>
          <w:szCs w:val="22"/>
        </w:rPr>
      </w:pPr>
    </w:p>
    <w:p w14:paraId="52775E02" w14:textId="77777777" w:rsidR="005D7039" w:rsidRDefault="005D7039" w:rsidP="005D7039">
      <w:pPr>
        <w:tabs>
          <w:tab w:val="left" w:pos="2495"/>
          <w:tab w:val="center" w:pos="4394"/>
        </w:tabs>
        <w:spacing w:line="100" w:lineRule="atLeast"/>
        <w:jc w:val="center"/>
        <w:rPr>
          <w:rFonts w:ascii="Arial" w:hAnsi="Arial" w:cs="Arial"/>
          <w:b/>
          <w:sz w:val="22"/>
          <w:szCs w:val="22"/>
        </w:rPr>
      </w:pPr>
      <w:r w:rsidRPr="00F97AA7">
        <w:rPr>
          <w:rFonts w:ascii="Arial" w:hAnsi="Arial" w:cs="Arial"/>
          <w:b/>
          <w:sz w:val="22"/>
          <w:szCs w:val="22"/>
        </w:rPr>
        <w:t>A T E N T A M E N T E</w:t>
      </w:r>
    </w:p>
    <w:p w14:paraId="0948F84C" w14:textId="77777777" w:rsidR="00F6110B" w:rsidRPr="00F97AA7" w:rsidRDefault="00F6110B" w:rsidP="0070500C">
      <w:pPr>
        <w:tabs>
          <w:tab w:val="left" w:pos="2495"/>
          <w:tab w:val="center" w:pos="4394"/>
        </w:tabs>
        <w:spacing w:line="100" w:lineRule="atLeast"/>
        <w:rPr>
          <w:rFonts w:ascii="Arial" w:hAnsi="Arial" w:cs="Arial"/>
          <w:b/>
          <w:sz w:val="22"/>
          <w:szCs w:val="22"/>
        </w:rPr>
      </w:pPr>
    </w:p>
    <w:p w14:paraId="2965653D" w14:textId="77777777" w:rsidR="001F3092" w:rsidRPr="00F97AA7" w:rsidRDefault="001F3092" w:rsidP="000913AC">
      <w:pPr>
        <w:tabs>
          <w:tab w:val="left" w:pos="2495"/>
          <w:tab w:val="center" w:pos="4394"/>
        </w:tabs>
        <w:rPr>
          <w:rFonts w:ascii="Arial" w:hAnsi="Arial" w:cs="Arial"/>
          <w:b/>
          <w:sz w:val="22"/>
          <w:szCs w:val="22"/>
        </w:rPr>
      </w:pPr>
    </w:p>
    <w:p w14:paraId="663316C2" w14:textId="77777777" w:rsidR="005D7039" w:rsidRPr="00F97AA7" w:rsidRDefault="005D7039" w:rsidP="005D7039">
      <w:pPr>
        <w:tabs>
          <w:tab w:val="left" w:pos="2495"/>
          <w:tab w:val="center" w:pos="4394"/>
        </w:tabs>
        <w:jc w:val="center"/>
        <w:rPr>
          <w:rFonts w:ascii="Arial" w:hAnsi="Arial" w:cs="Arial"/>
          <w:b/>
          <w:sz w:val="22"/>
          <w:szCs w:val="22"/>
        </w:rPr>
      </w:pPr>
    </w:p>
    <w:p w14:paraId="3229FB2B" w14:textId="0B79A474" w:rsidR="004801B7" w:rsidRDefault="00FB2DF5" w:rsidP="005D7039">
      <w:pPr>
        <w:jc w:val="center"/>
        <w:rPr>
          <w:rFonts w:ascii="Arial" w:hAnsi="Arial" w:cs="Arial"/>
          <w:b/>
          <w:sz w:val="22"/>
          <w:szCs w:val="22"/>
        </w:rPr>
      </w:pPr>
      <w:r>
        <w:rPr>
          <w:rFonts w:ascii="Arial" w:hAnsi="Arial" w:cs="Arial"/>
          <w:b/>
          <w:sz w:val="22"/>
          <w:szCs w:val="22"/>
        </w:rPr>
        <w:t>ING. ERANDI ABIGAIL FUENTES MARTINEZ</w:t>
      </w:r>
    </w:p>
    <w:p w14:paraId="452111EB" w14:textId="2E7BF958" w:rsidR="005D7039" w:rsidRDefault="004801B7" w:rsidP="008736B2">
      <w:pPr>
        <w:jc w:val="center"/>
        <w:rPr>
          <w:rFonts w:ascii="Arial" w:hAnsi="Arial" w:cs="Arial"/>
          <w:b/>
          <w:sz w:val="22"/>
          <w:szCs w:val="22"/>
        </w:rPr>
      </w:pPr>
      <w:r>
        <w:rPr>
          <w:rFonts w:ascii="Arial" w:hAnsi="Arial" w:cs="Arial"/>
          <w:b/>
          <w:sz w:val="22"/>
          <w:szCs w:val="22"/>
        </w:rPr>
        <w:t>COOR</w:t>
      </w:r>
      <w:r w:rsidR="00685C5C">
        <w:rPr>
          <w:rFonts w:ascii="Arial" w:hAnsi="Arial" w:cs="Arial"/>
          <w:b/>
          <w:sz w:val="22"/>
          <w:szCs w:val="22"/>
        </w:rPr>
        <w:t>DI</w:t>
      </w:r>
      <w:r>
        <w:rPr>
          <w:rFonts w:ascii="Arial" w:hAnsi="Arial" w:cs="Arial"/>
          <w:b/>
          <w:sz w:val="22"/>
          <w:szCs w:val="22"/>
        </w:rPr>
        <w:t>NADOR</w:t>
      </w:r>
      <w:r w:rsidR="00FB2DF5">
        <w:rPr>
          <w:rFonts w:ascii="Arial" w:hAnsi="Arial" w:cs="Arial"/>
          <w:b/>
          <w:sz w:val="22"/>
          <w:szCs w:val="22"/>
        </w:rPr>
        <w:t xml:space="preserve">A </w:t>
      </w:r>
      <w:r w:rsidR="005D7039" w:rsidRPr="00F97AA7">
        <w:rPr>
          <w:rFonts w:ascii="Arial" w:hAnsi="Arial" w:cs="Arial"/>
          <w:b/>
          <w:sz w:val="22"/>
          <w:szCs w:val="22"/>
        </w:rPr>
        <w:t>DE</w:t>
      </w:r>
      <w:r w:rsidR="007C1413">
        <w:rPr>
          <w:rFonts w:ascii="Arial" w:hAnsi="Arial" w:cs="Arial"/>
          <w:b/>
          <w:sz w:val="22"/>
          <w:szCs w:val="22"/>
        </w:rPr>
        <w:t>L CENTRO DE MONITOREO Y BIENESTAR ANIMAL</w:t>
      </w:r>
    </w:p>
    <w:p w14:paraId="09224EBC" w14:textId="77777777" w:rsidR="001C76EE" w:rsidRPr="008736B2" w:rsidRDefault="001C76EE" w:rsidP="000B0F72">
      <w:pPr>
        <w:rPr>
          <w:rFonts w:ascii="Arial" w:hAnsi="Arial" w:cs="Arial"/>
          <w:b/>
          <w:sz w:val="22"/>
          <w:szCs w:val="22"/>
        </w:rPr>
      </w:pPr>
    </w:p>
    <w:sectPr w:rsidR="001C76EE" w:rsidRPr="008736B2" w:rsidSect="009874DC">
      <w:headerReference w:type="default" r:id="rId8"/>
      <w:footerReference w:type="default" r:id="rId9"/>
      <w:pgSz w:w="12240" w:h="15840" w:code="1"/>
      <w:pgMar w:top="907" w:right="1559" w:bottom="568" w:left="1560" w:header="709"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009C" w14:textId="77777777" w:rsidR="009F49E6" w:rsidRDefault="009F49E6" w:rsidP="007C3820">
      <w:r>
        <w:separator/>
      </w:r>
    </w:p>
  </w:endnote>
  <w:endnote w:type="continuationSeparator" w:id="0">
    <w:p w14:paraId="13C26514" w14:textId="77777777" w:rsidR="009F49E6" w:rsidRDefault="009F49E6" w:rsidP="007C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4E2B" w14:textId="2CD46997" w:rsidR="007A1EA0" w:rsidRDefault="007A1EA0" w:rsidP="00CE21D8">
    <w:pPr>
      <w:rPr>
        <w:rFonts w:ascii="Arial" w:hAnsi="Arial" w:cs="Arial"/>
        <w:b/>
        <w:sz w:val="18"/>
        <w:szCs w:val="18"/>
      </w:rPr>
    </w:pPr>
  </w:p>
  <w:p w14:paraId="221F34D4" w14:textId="536ED15E" w:rsidR="00CE21D8" w:rsidRPr="004141D4" w:rsidRDefault="00022542" w:rsidP="00CE21D8">
    <w:pPr>
      <w:rPr>
        <w:rFonts w:ascii="Arial" w:hAnsi="Arial" w:cs="Arial"/>
        <w:b/>
        <w:sz w:val="18"/>
        <w:szCs w:val="18"/>
      </w:rPr>
    </w:pPr>
    <w:proofErr w:type="spellStart"/>
    <w:r>
      <w:rPr>
        <w:rFonts w:ascii="Arial" w:hAnsi="Arial" w:cs="Arial"/>
        <w:b/>
        <w:sz w:val="18"/>
        <w:szCs w:val="18"/>
      </w:rPr>
      <w:t>C.c.p</w:t>
    </w:r>
    <w:proofErr w:type="spellEnd"/>
    <w:r>
      <w:rPr>
        <w:rFonts w:ascii="Arial" w:hAnsi="Arial" w:cs="Arial"/>
        <w:b/>
        <w:sz w:val="18"/>
        <w:szCs w:val="18"/>
      </w:rPr>
      <w:t>.-</w:t>
    </w:r>
    <w:r w:rsidR="00CE21D8" w:rsidRPr="004141D4">
      <w:rPr>
        <w:rFonts w:ascii="Arial" w:hAnsi="Arial" w:cs="Arial"/>
        <w:b/>
        <w:sz w:val="18"/>
        <w:szCs w:val="18"/>
      </w:rPr>
      <w:t>Archivo.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053F6" w14:textId="77777777" w:rsidR="009F49E6" w:rsidRDefault="009F49E6" w:rsidP="007C3820">
      <w:r>
        <w:separator/>
      </w:r>
    </w:p>
  </w:footnote>
  <w:footnote w:type="continuationSeparator" w:id="0">
    <w:p w14:paraId="538FBAD4" w14:textId="77777777" w:rsidR="009F49E6" w:rsidRDefault="009F49E6" w:rsidP="007C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C568" w14:textId="5C2B6741" w:rsidR="00403B07" w:rsidRDefault="00403B07">
    <w:pPr>
      <w:pStyle w:val="Encabezado"/>
    </w:pPr>
    <w:r w:rsidRPr="00403B07">
      <w:rPr>
        <w:rFonts w:ascii="Calibri" w:eastAsia="Calibri" w:hAnsi="Calibri"/>
        <w:noProof/>
        <w:sz w:val="22"/>
        <w:szCs w:val="22"/>
        <w:lang w:val="es-MX" w:eastAsia="es-MX"/>
      </w:rPr>
      <mc:AlternateContent>
        <mc:Choice Requires="wps">
          <w:drawing>
            <wp:anchor distT="0" distB="0" distL="114300" distR="114300" simplePos="0" relativeHeight="251659264" behindDoc="0" locked="0" layoutInCell="1" allowOverlap="1" wp14:anchorId="4AE8DDA5" wp14:editId="6098FC57">
              <wp:simplePos x="0" y="0"/>
              <wp:positionH relativeFrom="margin">
                <wp:posOffset>3771900</wp:posOffset>
              </wp:positionH>
              <wp:positionV relativeFrom="paragraph">
                <wp:posOffset>-183516</wp:posOffset>
              </wp:positionV>
              <wp:extent cx="2374900" cy="1114425"/>
              <wp:effectExtent l="0" t="0" r="6350" b="9525"/>
              <wp:wrapNone/>
              <wp:docPr id="11" name="Rectángulo redondeado 11"/>
              <wp:cNvGraphicFramePr/>
              <a:graphic xmlns:a="http://schemas.openxmlformats.org/drawingml/2006/main">
                <a:graphicData uri="http://schemas.microsoft.com/office/word/2010/wordprocessingShape">
                  <wps:wsp>
                    <wps:cNvSpPr/>
                    <wps:spPr>
                      <a:xfrm>
                        <a:off x="0" y="0"/>
                        <a:ext cx="2374900" cy="111442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6E74AC7" w14:textId="3721167A" w:rsidR="00F6110B" w:rsidRDefault="005C3D0D" w:rsidP="00E37323">
                          <w:pPr>
                            <w:jc w:val="center"/>
                            <w:rPr>
                              <w:rFonts w:asciiTheme="minorHAnsi" w:eastAsiaTheme="minorHAnsi" w:hAnsiTheme="minorHAnsi" w:cstheme="minorBidi"/>
                              <w:b/>
                              <w:szCs w:val="22"/>
                              <w:lang w:val="es-MX" w:eastAsia="en-US"/>
                            </w:rPr>
                          </w:pPr>
                          <w:r>
                            <w:rPr>
                              <w:rFonts w:asciiTheme="minorHAnsi" w:eastAsiaTheme="minorHAnsi" w:hAnsiTheme="minorHAnsi" w:cstheme="minorBidi"/>
                              <w:b/>
                              <w:szCs w:val="22"/>
                              <w:lang w:val="es-MX" w:eastAsia="en-US"/>
                            </w:rPr>
                            <w:t>CENTRO DE MONITOREO Y BIENESTAR ANIMAL</w:t>
                          </w:r>
                        </w:p>
                        <w:p w14:paraId="61D38154" w14:textId="7387161A" w:rsidR="00902DA7" w:rsidRPr="00031E8C" w:rsidRDefault="00593C37" w:rsidP="005C3D0D">
                          <w:pPr>
                            <w:rPr>
                              <w:rFonts w:asciiTheme="minorHAnsi" w:eastAsiaTheme="minorHAnsi" w:hAnsiTheme="minorHAnsi" w:cstheme="minorBidi"/>
                              <w:szCs w:val="22"/>
                              <w:lang w:val="es-MX" w:eastAsia="en-US"/>
                            </w:rPr>
                          </w:pPr>
                          <w:r>
                            <w:rPr>
                              <w:rFonts w:asciiTheme="minorHAnsi" w:eastAsiaTheme="minorHAnsi" w:hAnsiTheme="minorHAnsi" w:cstheme="minorBidi"/>
                              <w:b/>
                              <w:szCs w:val="22"/>
                              <w:lang w:val="es-MX" w:eastAsia="en-US"/>
                            </w:rPr>
                            <w:t>NO. DE OFICIO</w:t>
                          </w:r>
                          <w:r w:rsidR="00403B07" w:rsidRPr="00031E8C">
                            <w:rPr>
                              <w:rFonts w:asciiTheme="minorHAnsi" w:eastAsiaTheme="minorHAnsi" w:hAnsiTheme="minorHAnsi" w:cstheme="minorBidi"/>
                              <w:b/>
                              <w:szCs w:val="22"/>
                              <w:lang w:val="es-MX" w:eastAsia="en-US"/>
                            </w:rPr>
                            <w:t xml:space="preserve">: </w:t>
                          </w:r>
                          <w:bookmarkStart w:id="0" w:name="_Hlk150416153"/>
                          <w:r w:rsidR="007320D6">
                            <w:rPr>
                              <w:rFonts w:asciiTheme="minorHAnsi" w:eastAsiaTheme="minorHAnsi" w:hAnsiTheme="minorHAnsi" w:cstheme="minorBidi"/>
                              <w:szCs w:val="22"/>
                              <w:lang w:val="es-MX" w:eastAsia="en-US"/>
                            </w:rPr>
                            <w:t>CMBA-0</w:t>
                          </w:r>
                          <w:r w:rsidR="003913E0">
                            <w:rPr>
                              <w:rFonts w:asciiTheme="minorHAnsi" w:eastAsiaTheme="minorHAnsi" w:hAnsiTheme="minorHAnsi" w:cstheme="minorBidi"/>
                              <w:szCs w:val="22"/>
                              <w:lang w:val="es-MX" w:eastAsia="en-US"/>
                            </w:rPr>
                            <w:t>67</w:t>
                          </w:r>
                          <w:r w:rsidR="007320D6">
                            <w:rPr>
                              <w:rFonts w:asciiTheme="minorHAnsi" w:eastAsiaTheme="minorHAnsi" w:hAnsiTheme="minorHAnsi" w:cstheme="minorBidi"/>
                              <w:szCs w:val="22"/>
                              <w:lang w:val="es-MX" w:eastAsia="en-US"/>
                            </w:rPr>
                            <w:t>/</w:t>
                          </w:r>
                          <w:bookmarkEnd w:id="0"/>
                          <w:r w:rsidR="007320D6">
                            <w:rPr>
                              <w:rFonts w:asciiTheme="minorHAnsi" w:eastAsiaTheme="minorHAnsi" w:hAnsiTheme="minorHAnsi" w:cstheme="minorBidi"/>
                              <w:szCs w:val="22"/>
                              <w:lang w:val="es-MX" w:eastAsia="en-US"/>
                            </w:rPr>
                            <w:t>2026</w:t>
                          </w:r>
                        </w:p>
                        <w:p w14:paraId="0CBC6AA9" w14:textId="0FAC3347" w:rsidR="00403B07" w:rsidRPr="00031E8C" w:rsidRDefault="00403B07" w:rsidP="005C3D0D">
                          <w:pPr>
                            <w:rPr>
                              <w:rFonts w:asciiTheme="minorHAnsi" w:eastAsiaTheme="minorHAnsi" w:hAnsiTheme="minorHAnsi" w:cstheme="minorBidi"/>
                              <w:szCs w:val="22"/>
                              <w:lang w:val="es-MX" w:eastAsia="en-US"/>
                            </w:rPr>
                          </w:pPr>
                          <w:r w:rsidRPr="00031E8C">
                            <w:rPr>
                              <w:rFonts w:asciiTheme="minorHAnsi" w:eastAsiaTheme="minorHAnsi" w:hAnsiTheme="minorHAnsi" w:cstheme="minorBidi"/>
                              <w:b/>
                              <w:szCs w:val="22"/>
                              <w:lang w:val="es-MX" w:eastAsia="en-US"/>
                            </w:rPr>
                            <w:t>EXPEDIENTE:</w:t>
                          </w:r>
                          <w:r w:rsidR="00E51664">
                            <w:rPr>
                              <w:rFonts w:asciiTheme="minorHAnsi" w:eastAsiaTheme="minorHAnsi" w:hAnsiTheme="minorHAnsi" w:cstheme="minorBidi"/>
                              <w:b/>
                              <w:szCs w:val="22"/>
                              <w:lang w:val="es-MX" w:eastAsia="en-US"/>
                            </w:rPr>
                            <w:t xml:space="preserve"> </w:t>
                          </w:r>
                          <w:r w:rsidRPr="00031E8C">
                            <w:rPr>
                              <w:rFonts w:asciiTheme="minorHAnsi" w:eastAsiaTheme="minorHAnsi" w:hAnsiTheme="minorHAnsi" w:cstheme="minorBidi"/>
                              <w:szCs w:val="22"/>
                              <w:lang w:val="es-MX" w:eastAsia="en-US"/>
                            </w:rPr>
                            <w:t>CORRESPONDENCIA EMITIDA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roundrect id="Rectángulo redondeado 11" style="position:absolute;margin-left:297pt;margin-top:-14.45pt;width:187pt;height:8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d="f" strokeweight="1pt" arcsize="10923f" w14:anchorId="4AE8D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">
              <v:stroke joinstyle="miter"/>
              <v:textbox>
                <w:txbxContent>
                  <w:p w:rsidR="00F6110B" w:rsidP="00E37323" w:rsidRDefault="005C3D0D" w14:paraId="46E74AC7" w14:textId="3721167A">
                    <w:pPr>
                      <w:jc w:val="center"/>
                      <w:rPr>
                        <w:rFonts w:asciiTheme="minorHAnsi" w:hAnsiTheme="minorHAnsi" w:eastAsiaTheme="minorHAnsi" w:cstheme="minorBidi"/>
                        <w:b/>
                        <w:szCs w:val="22"/>
                        <w:lang w:val="es-MX" w:eastAsia="en-US"/>
                      </w:rPr>
                    </w:pPr>
                    <w:r>
                      <w:rPr>
                        <w:rFonts w:asciiTheme="minorHAnsi" w:hAnsiTheme="minorHAnsi" w:eastAsiaTheme="minorHAnsi" w:cstheme="minorBidi"/>
                        <w:b/>
                        <w:szCs w:val="22"/>
                        <w:lang w:val="es-MX" w:eastAsia="en-US"/>
                      </w:rPr>
                      <w:t>CENTRO DE MONITOREO Y BIENESTAR ANIMAL</w:t>
                    </w:r>
                  </w:p>
                  <w:p w:rsidRPr="00031E8C" w:rsidR="00902DA7" w:rsidP="005C3D0D" w:rsidRDefault="00593C37" w14:paraId="61D38154" w14:textId="7387161A">
                    <w:pPr>
                      <w:rPr>
                        <w:rFonts w:asciiTheme="minorHAnsi" w:hAnsiTheme="minorHAnsi" w:eastAsiaTheme="minorHAnsi" w:cstheme="minorBidi"/>
                        <w:szCs w:val="22"/>
                        <w:lang w:val="es-MX" w:eastAsia="en-US"/>
                      </w:rPr>
                    </w:pPr>
                    <w:r>
                      <w:rPr>
                        <w:rFonts w:asciiTheme="minorHAnsi" w:hAnsiTheme="minorHAnsi" w:eastAsiaTheme="minorHAnsi" w:cstheme="minorBidi"/>
                        <w:b/>
                        <w:szCs w:val="22"/>
                        <w:lang w:val="es-MX" w:eastAsia="en-US"/>
                      </w:rPr>
                      <w:t>NO. DE OFICIO</w:t>
                    </w:r>
                    <w:r w:rsidRPr="00031E8C" w:rsidR="00403B07">
                      <w:rPr>
                        <w:rFonts w:asciiTheme="minorHAnsi" w:hAnsiTheme="minorHAnsi" w:eastAsiaTheme="minorHAnsi" w:cstheme="minorBidi"/>
                        <w:b/>
                        <w:szCs w:val="22"/>
                        <w:lang w:val="es-MX" w:eastAsia="en-US"/>
                      </w:rPr>
                      <w:t xml:space="preserve">: </w:t>
                    </w:r>
                    <w:r w:rsidR="007320D6">
                      <w:rPr>
                        <w:rFonts w:asciiTheme="minorHAnsi" w:hAnsiTheme="minorHAnsi" w:eastAsiaTheme="minorHAnsi" w:cstheme="minorBidi"/>
                        <w:szCs w:val="22"/>
                        <w:lang w:val="es-MX" w:eastAsia="en-US"/>
                      </w:rPr>
                      <w:t>CMBA-0</w:t>
                    </w:r>
                    <w:r w:rsidR="003913E0">
                      <w:rPr>
                        <w:rFonts w:asciiTheme="minorHAnsi" w:hAnsiTheme="minorHAnsi" w:eastAsiaTheme="minorHAnsi" w:cstheme="minorBidi"/>
                        <w:szCs w:val="22"/>
                        <w:lang w:val="es-MX" w:eastAsia="en-US"/>
                      </w:rPr>
                      <w:t>67</w:t>
                    </w:r>
                    <w:r w:rsidR="007320D6">
                      <w:rPr>
                        <w:rFonts w:asciiTheme="minorHAnsi" w:hAnsiTheme="minorHAnsi" w:eastAsiaTheme="minorHAnsi" w:cstheme="minorBidi"/>
                        <w:szCs w:val="22"/>
                        <w:lang w:val="es-MX" w:eastAsia="en-US"/>
                      </w:rPr>
                      <w:t>/</w:t>
                    </w:r>
                    <w:r w:rsidR="007320D6">
                      <w:rPr>
                        <w:rFonts w:asciiTheme="minorHAnsi" w:hAnsiTheme="minorHAnsi" w:eastAsiaTheme="minorHAnsi" w:cstheme="minorBidi"/>
                        <w:szCs w:val="22"/>
                        <w:lang w:val="es-MX" w:eastAsia="en-US"/>
                      </w:rPr>
                      <w:t>2026</w:t>
                    </w:r>
                  </w:p>
                  <w:p w:rsidRPr="00031E8C" w:rsidR="00403B07" w:rsidP="005C3D0D" w:rsidRDefault="00403B07" w14:paraId="0CBC6AA9" w14:textId="0FAC3347">
                    <w:pPr>
                      <w:rPr>
                        <w:rFonts w:asciiTheme="minorHAnsi" w:hAnsiTheme="minorHAnsi" w:eastAsiaTheme="minorHAnsi" w:cstheme="minorBidi"/>
                        <w:szCs w:val="22"/>
                        <w:lang w:val="es-MX" w:eastAsia="en-US"/>
                      </w:rPr>
                    </w:pPr>
                    <w:r w:rsidRPr="00031E8C">
                      <w:rPr>
                        <w:rFonts w:asciiTheme="minorHAnsi" w:hAnsiTheme="minorHAnsi" w:eastAsiaTheme="minorHAnsi" w:cstheme="minorBidi"/>
                        <w:b/>
                        <w:szCs w:val="22"/>
                        <w:lang w:val="es-MX" w:eastAsia="en-US"/>
                      </w:rPr>
                      <w:t>EXPEDIENTE:</w:t>
                    </w:r>
                    <w:r w:rsidR="00E51664">
                      <w:rPr>
                        <w:rFonts w:asciiTheme="minorHAnsi" w:hAnsiTheme="minorHAnsi" w:eastAsiaTheme="minorHAnsi" w:cstheme="minorBidi"/>
                        <w:b/>
                        <w:szCs w:val="22"/>
                        <w:lang w:val="es-MX" w:eastAsia="en-US"/>
                      </w:rPr>
                      <w:t xml:space="preserve"> </w:t>
                    </w:r>
                    <w:r w:rsidRPr="00031E8C">
                      <w:rPr>
                        <w:rFonts w:asciiTheme="minorHAnsi" w:hAnsiTheme="minorHAnsi" w:eastAsiaTheme="minorHAnsi" w:cstheme="minorBidi"/>
                        <w:szCs w:val="22"/>
                        <w:lang w:val="es-MX" w:eastAsia="en-US"/>
                      </w:rPr>
                      <w:t>CORRESPONDENCIA EMITIDA</w:t>
                    </w:r>
                  </w:p>
                </w:txbxContent>
              </v:textbox>
              <w10:wrap anchorx="margin"/>
            </v:roundrect>
          </w:pict>
        </mc:Fallback>
      </mc:AlternateContent>
    </w:r>
  </w:p>
  <w:p w14:paraId="3CE69687" w14:textId="77777777" w:rsidR="00DA709A" w:rsidRDefault="00DA709A">
    <w:pPr>
      <w:pStyle w:val="Encabezado"/>
    </w:pPr>
  </w:p>
  <w:p w14:paraId="54DB31F5" w14:textId="77777777" w:rsidR="00DA709A" w:rsidRDefault="00DA709A">
    <w:pPr>
      <w:pStyle w:val="Encabezado"/>
    </w:pPr>
  </w:p>
  <w:p w14:paraId="5A47F3F7" w14:textId="77777777" w:rsidR="00DA709A" w:rsidRDefault="00DA709A">
    <w:pPr>
      <w:pStyle w:val="Encabezado"/>
    </w:pPr>
  </w:p>
  <w:p w14:paraId="34F218AC" w14:textId="77777777" w:rsidR="00DA709A" w:rsidRDefault="00DA709A">
    <w:pPr>
      <w:pStyle w:val="Encabezado"/>
    </w:pPr>
  </w:p>
</w:hdr>
</file>

<file path=word/intelligence2.xml><?xml version="1.0" encoding="utf-8"?>
<int2:intelligence xmlns:int2="http://schemas.microsoft.com/office/intelligence/2020/intelligence" xmlns:oel="http://schemas.microsoft.com/office/2019/extlst">
  <int2:observations>
    <int2:textHash int2:hashCode="odGLRDfTNs1yE4" int2:id="GPsUi04F">
      <int2:state int2:value="Rejected" int2:type="spell"/>
    </int2:textHash>
    <int2:textHash int2:hashCode="sUOWW/v/EIgC8t" int2:id="4xB3hMX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07C"/>
    <w:multiLevelType w:val="hybridMultilevel"/>
    <w:tmpl w:val="0C289C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C75897"/>
    <w:multiLevelType w:val="hybridMultilevel"/>
    <w:tmpl w:val="E2A8C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8B0276"/>
    <w:multiLevelType w:val="hybridMultilevel"/>
    <w:tmpl w:val="3E080FCA"/>
    <w:lvl w:ilvl="0" w:tplc="080A000D">
      <w:start w:val="1"/>
      <w:numFmt w:val="bullet"/>
      <w:lvlText w:val=""/>
      <w:lvlJc w:val="left"/>
      <w:pPr>
        <w:ind w:left="4046"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8C77D9"/>
    <w:multiLevelType w:val="hybridMultilevel"/>
    <w:tmpl w:val="2954D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3D7ADA"/>
    <w:multiLevelType w:val="hybridMultilevel"/>
    <w:tmpl w:val="ADECE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F66063"/>
    <w:multiLevelType w:val="hybridMultilevel"/>
    <w:tmpl w:val="1DC44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E494186"/>
    <w:multiLevelType w:val="hybridMultilevel"/>
    <w:tmpl w:val="CB02AF82"/>
    <w:lvl w:ilvl="0" w:tplc="080A0001">
      <w:start w:val="1"/>
      <w:numFmt w:val="bullet"/>
      <w:lvlText w:val=""/>
      <w:lvlJc w:val="left"/>
      <w:pPr>
        <w:ind w:left="404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D83EB1"/>
    <w:multiLevelType w:val="hybridMultilevel"/>
    <w:tmpl w:val="A808E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0E65D35"/>
    <w:multiLevelType w:val="hybridMultilevel"/>
    <w:tmpl w:val="1BA8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B74109"/>
    <w:multiLevelType w:val="hybridMultilevel"/>
    <w:tmpl w:val="7CA2DF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3E1EA2"/>
    <w:multiLevelType w:val="hybridMultilevel"/>
    <w:tmpl w:val="E67259E4"/>
    <w:lvl w:ilvl="0" w:tplc="080A000D">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15:restartNumberingAfterBreak="0">
    <w:nsid w:val="57FE70FF"/>
    <w:multiLevelType w:val="hybridMultilevel"/>
    <w:tmpl w:val="7CECF4EC"/>
    <w:lvl w:ilvl="0" w:tplc="C70815AA">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72184B"/>
    <w:multiLevelType w:val="hybridMultilevel"/>
    <w:tmpl w:val="D4FC602A"/>
    <w:lvl w:ilvl="0" w:tplc="E4CE37B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00C06DE"/>
    <w:multiLevelType w:val="hybridMultilevel"/>
    <w:tmpl w:val="DE04D824"/>
    <w:lvl w:ilvl="0" w:tplc="E09A21D2">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62786F40"/>
    <w:multiLevelType w:val="hybridMultilevel"/>
    <w:tmpl w:val="1D86E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2907311"/>
    <w:multiLevelType w:val="hybridMultilevel"/>
    <w:tmpl w:val="50320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3882DA2"/>
    <w:multiLevelType w:val="hybridMultilevel"/>
    <w:tmpl w:val="944C97D2"/>
    <w:lvl w:ilvl="0" w:tplc="C70815A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DB1471"/>
    <w:multiLevelType w:val="hybridMultilevel"/>
    <w:tmpl w:val="47C48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E172A92"/>
    <w:multiLevelType w:val="hybridMultilevel"/>
    <w:tmpl w:val="0256E6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6"/>
  </w:num>
  <w:num w:numId="5">
    <w:abstractNumId w:val="0"/>
  </w:num>
  <w:num w:numId="6">
    <w:abstractNumId w:val="10"/>
  </w:num>
  <w:num w:numId="7">
    <w:abstractNumId w:val="2"/>
  </w:num>
  <w:num w:numId="8">
    <w:abstractNumId w:val="14"/>
  </w:num>
  <w:num w:numId="9">
    <w:abstractNumId w:val="1"/>
  </w:num>
  <w:num w:numId="10">
    <w:abstractNumId w:val="8"/>
  </w:num>
  <w:num w:numId="11">
    <w:abstractNumId w:val="4"/>
  </w:num>
  <w:num w:numId="12">
    <w:abstractNumId w:val="17"/>
  </w:num>
  <w:num w:numId="13">
    <w:abstractNumId w:val="3"/>
  </w:num>
  <w:num w:numId="14">
    <w:abstractNumId w:val="16"/>
  </w:num>
  <w:num w:numId="15">
    <w:abstractNumId w:val="11"/>
  </w:num>
  <w:num w:numId="16">
    <w:abstractNumId w:val="9"/>
  </w:num>
  <w:num w:numId="17">
    <w:abstractNumId w:val="5"/>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38A"/>
    <w:rsid w:val="00006C6E"/>
    <w:rsid w:val="00011253"/>
    <w:rsid w:val="000135C3"/>
    <w:rsid w:val="00014C2F"/>
    <w:rsid w:val="00022542"/>
    <w:rsid w:val="00024CDB"/>
    <w:rsid w:val="00024F02"/>
    <w:rsid w:val="000306D7"/>
    <w:rsid w:val="000318F1"/>
    <w:rsid w:val="00031E8C"/>
    <w:rsid w:val="00032097"/>
    <w:rsid w:val="0004209E"/>
    <w:rsid w:val="00047768"/>
    <w:rsid w:val="0005440C"/>
    <w:rsid w:val="00056185"/>
    <w:rsid w:val="0005776E"/>
    <w:rsid w:val="00061667"/>
    <w:rsid w:val="000626FC"/>
    <w:rsid w:val="00067896"/>
    <w:rsid w:val="00067CFD"/>
    <w:rsid w:val="0007037F"/>
    <w:rsid w:val="0008104C"/>
    <w:rsid w:val="000869D9"/>
    <w:rsid w:val="000913AC"/>
    <w:rsid w:val="000941F1"/>
    <w:rsid w:val="00095400"/>
    <w:rsid w:val="0009686C"/>
    <w:rsid w:val="0009693C"/>
    <w:rsid w:val="00096B06"/>
    <w:rsid w:val="000A0E5A"/>
    <w:rsid w:val="000A16F4"/>
    <w:rsid w:val="000A1C65"/>
    <w:rsid w:val="000A7896"/>
    <w:rsid w:val="000A789C"/>
    <w:rsid w:val="000B0F72"/>
    <w:rsid w:val="000B11D4"/>
    <w:rsid w:val="000B2960"/>
    <w:rsid w:val="000B3A5F"/>
    <w:rsid w:val="000B6E6A"/>
    <w:rsid w:val="000D1950"/>
    <w:rsid w:val="000D3B8C"/>
    <w:rsid w:val="000D42EA"/>
    <w:rsid w:val="000D4A4F"/>
    <w:rsid w:val="000D674B"/>
    <w:rsid w:val="000E7A3D"/>
    <w:rsid w:val="000F2D9D"/>
    <w:rsid w:val="000F4400"/>
    <w:rsid w:val="000F5F3A"/>
    <w:rsid w:val="00100C92"/>
    <w:rsid w:val="0010192C"/>
    <w:rsid w:val="00104036"/>
    <w:rsid w:val="0011292E"/>
    <w:rsid w:val="00112F56"/>
    <w:rsid w:val="00117D41"/>
    <w:rsid w:val="00123F82"/>
    <w:rsid w:val="00152358"/>
    <w:rsid w:val="00154060"/>
    <w:rsid w:val="00157380"/>
    <w:rsid w:val="00167913"/>
    <w:rsid w:val="00170954"/>
    <w:rsid w:val="00175437"/>
    <w:rsid w:val="001772C1"/>
    <w:rsid w:val="00180820"/>
    <w:rsid w:val="0018165A"/>
    <w:rsid w:val="0018751C"/>
    <w:rsid w:val="0019641A"/>
    <w:rsid w:val="001B7147"/>
    <w:rsid w:val="001C3163"/>
    <w:rsid w:val="001C60E4"/>
    <w:rsid w:val="001C76EE"/>
    <w:rsid w:val="001D301B"/>
    <w:rsid w:val="001D3C80"/>
    <w:rsid w:val="001D40AB"/>
    <w:rsid w:val="001D5643"/>
    <w:rsid w:val="001F14EB"/>
    <w:rsid w:val="001F3092"/>
    <w:rsid w:val="001F7640"/>
    <w:rsid w:val="0020249F"/>
    <w:rsid w:val="00210BAA"/>
    <w:rsid w:val="002125FB"/>
    <w:rsid w:val="002133E8"/>
    <w:rsid w:val="002206B0"/>
    <w:rsid w:val="00220761"/>
    <w:rsid w:val="002246F4"/>
    <w:rsid w:val="00224BDD"/>
    <w:rsid w:val="00226A30"/>
    <w:rsid w:val="00237AE1"/>
    <w:rsid w:val="002472A9"/>
    <w:rsid w:val="002518B1"/>
    <w:rsid w:val="00255061"/>
    <w:rsid w:val="002557BE"/>
    <w:rsid w:val="00265FB9"/>
    <w:rsid w:val="00270959"/>
    <w:rsid w:val="00270A40"/>
    <w:rsid w:val="00275F46"/>
    <w:rsid w:val="002824C3"/>
    <w:rsid w:val="002827FC"/>
    <w:rsid w:val="0028483A"/>
    <w:rsid w:val="00286B47"/>
    <w:rsid w:val="002A1D72"/>
    <w:rsid w:val="002A3962"/>
    <w:rsid w:val="002A7958"/>
    <w:rsid w:val="002B0ECC"/>
    <w:rsid w:val="002C5869"/>
    <w:rsid w:val="002C6363"/>
    <w:rsid w:val="002D2F2E"/>
    <w:rsid w:val="002D3958"/>
    <w:rsid w:val="002D5132"/>
    <w:rsid w:val="002D6F60"/>
    <w:rsid w:val="002E0CCA"/>
    <w:rsid w:val="002E440C"/>
    <w:rsid w:val="002E547B"/>
    <w:rsid w:val="002F6372"/>
    <w:rsid w:val="00311631"/>
    <w:rsid w:val="00320EE1"/>
    <w:rsid w:val="00322E4A"/>
    <w:rsid w:val="00326ACA"/>
    <w:rsid w:val="003273FA"/>
    <w:rsid w:val="0033196D"/>
    <w:rsid w:val="00337714"/>
    <w:rsid w:val="0034332B"/>
    <w:rsid w:val="00344452"/>
    <w:rsid w:val="003553A8"/>
    <w:rsid w:val="00355EE6"/>
    <w:rsid w:val="00357B4F"/>
    <w:rsid w:val="00357D28"/>
    <w:rsid w:val="003621EB"/>
    <w:rsid w:val="00373FA4"/>
    <w:rsid w:val="003749CC"/>
    <w:rsid w:val="003765C2"/>
    <w:rsid w:val="003777F2"/>
    <w:rsid w:val="003812B6"/>
    <w:rsid w:val="003913E0"/>
    <w:rsid w:val="00391DF2"/>
    <w:rsid w:val="003922E5"/>
    <w:rsid w:val="003A191E"/>
    <w:rsid w:val="003A6187"/>
    <w:rsid w:val="003B26BD"/>
    <w:rsid w:val="003B5600"/>
    <w:rsid w:val="003B6329"/>
    <w:rsid w:val="003B6FEC"/>
    <w:rsid w:val="003C326C"/>
    <w:rsid w:val="003C424C"/>
    <w:rsid w:val="003C5C65"/>
    <w:rsid w:val="003D7053"/>
    <w:rsid w:val="003E43EA"/>
    <w:rsid w:val="003F292F"/>
    <w:rsid w:val="003F39DE"/>
    <w:rsid w:val="003F4A5C"/>
    <w:rsid w:val="004006B7"/>
    <w:rsid w:val="00401A8C"/>
    <w:rsid w:val="00403B07"/>
    <w:rsid w:val="004057FD"/>
    <w:rsid w:val="00405B3A"/>
    <w:rsid w:val="004141D4"/>
    <w:rsid w:val="0041538A"/>
    <w:rsid w:val="00415E45"/>
    <w:rsid w:val="00420241"/>
    <w:rsid w:val="0042255A"/>
    <w:rsid w:val="0042581E"/>
    <w:rsid w:val="004265DB"/>
    <w:rsid w:val="0043568B"/>
    <w:rsid w:val="00435FC7"/>
    <w:rsid w:val="004361EB"/>
    <w:rsid w:val="004376D8"/>
    <w:rsid w:val="0044223E"/>
    <w:rsid w:val="00450D44"/>
    <w:rsid w:val="00452FA4"/>
    <w:rsid w:val="0045589A"/>
    <w:rsid w:val="004647E6"/>
    <w:rsid w:val="004661B8"/>
    <w:rsid w:val="00470027"/>
    <w:rsid w:val="004716CD"/>
    <w:rsid w:val="004720FB"/>
    <w:rsid w:val="00473038"/>
    <w:rsid w:val="004767BC"/>
    <w:rsid w:val="004801B7"/>
    <w:rsid w:val="00480499"/>
    <w:rsid w:val="004900DA"/>
    <w:rsid w:val="00490558"/>
    <w:rsid w:val="00494955"/>
    <w:rsid w:val="004971D2"/>
    <w:rsid w:val="004A1B39"/>
    <w:rsid w:val="004A1B71"/>
    <w:rsid w:val="004A2D79"/>
    <w:rsid w:val="004B135D"/>
    <w:rsid w:val="004B18EF"/>
    <w:rsid w:val="004B4913"/>
    <w:rsid w:val="004B54E3"/>
    <w:rsid w:val="004C4A20"/>
    <w:rsid w:val="004C5250"/>
    <w:rsid w:val="004D2C6C"/>
    <w:rsid w:val="004D5E0F"/>
    <w:rsid w:val="004E4798"/>
    <w:rsid w:val="004E49D9"/>
    <w:rsid w:val="004E7D03"/>
    <w:rsid w:val="004F64EA"/>
    <w:rsid w:val="00507B13"/>
    <w:rsid w:val="005148B4"/>
    <w:rsid w:val="00520546"/>
    <w:rsid w:val="005271F1"/>
    <w:rsid w:val="00533224"/>
    <w:rsid w:val="0053517D"/>
    <w:rsid w:val="005460EA"/>
    <w:rsid w:val="0055541C"/>
    <w:rsid w:val="00560EAE"/>
    <w:rsid w:val="005629B5"/>
    <w:rsid w:val="00563A5B"/>
    <w:rsid w:val="00566E16"/>
    <w:rsid w:val="00567C20"/>
    <w:rsid w:val="00570348"/>
    <w:rsid w:val="0057202C"/>
    <w:rsid w:val="00575C9C"/>
    <w:rsid w:val="005819A7"/>
    <w:rsid w:val="005925F0"/>
    <w:rsid w:val="00593C37"/>
    <w:rsid w:val="005958CA"/>
    <w:rsid w:val="00595FAD"/>
    <w:rsid w:val="005A0440"/>
    <w:rsid w:val="005A4136"/>
    <w:rsid w:val="005A6EFF"/>
    <w:rsid w:val="005B4356"/>
    <w:rsid w:val="005B44F8"/>
    <w:rsid w:val="005B5C4A"/>
    <w:rsid w:val="005B712C"/>
    <w:rsid w:val="005C3D0D"/>
    <w:rsid w:val="005C4BE2"/>
    <w:rsid w:val="005D1623"/>
    <w:rsid w:val="005D3B40"/>
    <w:rsid w:val="005D7039"/>
    <w:rsid w:val="005E0D9E"/>
    <w:rsid w:val="005F746E"/>
    <w:rsid w:val="005F7A1B"/>
    <w:rsid w:val="006006F4"/>
    <w:rsid w:val="00601FF8"/>
    <w:rsid w:val="00603A61"/>
    <w:rsid w:val="00603F1D"/>
    <w:rsid w:val="006121B0"/>
    <w:rsid w:val="0061343B"/>
    <w:rsid w:val="00615E0B"/>
    <w:rsid w:val="00617BEA"/>
    <w:rsid w:val="00621786"/>
    <w:rsid w:val="006221F8"/>
    <w:rsid w:val="00632229"/>
    <w:rsid w:val="0063672B"/>
    <w:rsid w:val="00641905"/>
    <w:rsid w:val="006439CF"/>
    <w:rsid w:val="0064427C"/>
    <w:rsid w:val="006444D0"/>
    <w:rsid w:val="006449ED"/>
    <w:rsid w:val="006509F4"/>
    <w:rsid w:val="00657B17"/>
    <w:rsid w:val="00667212"/>
    <w:rsid w:val="00670656"/>
    <w:rsid w:val="006712F0"/>
    <w:rsid w:val="00681192"/>
    <w:rsid w:val="006837FB"/>
    <w:rsid w:val="00685C5C"/>
    <w:rsid w:val="006870ED"/>
    <w:rsid w:val="00687FCD"/>
    <w:rsid w:val="006909A4"/>
    <w:rsid w:val="00693024"/>
    <w:rsid w:val="006956E9"/>
    <w:rsid w:val="006961D4"/>
    <w:rsid w:val="006A127F"/>
    <w:rsid w:val="006A156B"/>
    <w:rsid w:val="006A292E"/>
    <w:rsid w:val="006B0B74"/>
    <w:rsid w:val="006C0673"/>
    <w:rsid w:val="006C4DD0"/>
    <w:rsid w:val="006C7F89"/>
    <w:rsid w:val="006D12BF"/>
    <w:rsid w:val="006D3DFE"/>
    <w:rsid w:val="006D4131"/>
    <w:rsid w:val="006D58AF"/>
    <w:rsid w:val="006D6A98"/>
    <w:rsid w:val="006E4FFF"/>
    <w:rsid w:val="006F7434"/>
    <w:rsid w:val="007004A1"/>
    <w:rsid w:val="00703D39"/>
    <w:rsid w:val="0070500C"/>
    <w:rsid w:val="00706232"/>
    <w:rsid w:val="00717710"/>
    <w:rsid w:val="00717E39"/>
    <w:rsid w:val="007200D7"/>
    <w:rsid w:val="00720514"/>
    <w:rsid w:val="00721884"/>
    <w:rsid w:val="00724F69"/>
    <w:rsid w:val="007250B7"/>
    <w:rsid w:val="0072529D"/>
    <w:rsid w:val="00731593"/>
    <w:rsid w:val="007320D6"/>
    <w:rsid w:val="0073411E"/>
    <w:rsid w:val="00736871"/>
    <w:rsid w:val="0074102C"/>
    <w:rsid w:val="00744DE3"/>
    <w:rsid w:val="0074689A"/>
    <w:rsid w:val="00762FDC"/>
    <w:rsid w:val="00766210"/>
    <w:rsid w:val="00775097"/>
    <w:rsid w:val="00783951"/>
    <w:rsid w:val="00785F81"/>
    <w:rsid w:val="00787054"/>
    <w:rsid w:val="007874F9"/>
    <w:rsid w:val="00791959"/>
    <w:rsid w:val="00791B65"/>
    <w:rsid w:val="00795F6A"/>
    <w:rsid w:val="007A187C"/>
    <w:rsid w:val="007A1EA0"/>
    <w:rsid w:val="007A302A"/>
    <w:rsid w:val="007A343A"/>
    <w:rsid w:val="007A7E67"/>
    <w:rsid w:val="007B3EC4"/>
    <w:rsid w:val="007B4E8F"/>
    <w:rsid w:val="007C0E2C"/>
    <w:rsid w:val="007C1413"/>
    <w:rsid w:val="007C27CA"/>
    <w:rsid w:val="007C3820"/>
    <w:rsid w:val="007C3C4F"/>
    <w:rsid w:val="007C3DBE"/>
    <w:rsid w:val="007D38B4"/>
    <w:rsid w:val="007D4541"/>
    <w:rsid w:val="007D494D"/>
    <w:rsid w:val="007E076B"/>
    <w:rsid w:val="007E0E90"/>
    <w:rsid w:val="007E1D22"/>
    <w:rsid w:val="007E2A5B"/>
    <w:rsid w:val="007F528C"/>
    <w:rsid w:val="00806D99"/>
    <w:rsid w:val="00810511"/>
    <w:rsid w:val="00810A37"/>
    <w:rsid w:val="00810F0E"/>
    <w:rsid w:val="00823094"/>
    <w:rsid w:val="00830B3C"/>
    <w:rsid w:val="00831157"/>
    <w:rsid w:val="00835D81"/>
    <w:rsid w:val="00841697"/>
    <w:rsid w:val="00844860"/>
    <w:rsid w:val="00852057"/>
    <w:rsid w:val="00854D25"/>
    <w:rsid w:val="0086320B"/>
    <w:rsid w:val="00864E4A"/>
    <w:rsid w:val="00866D61"/>
    <w:rsid w:val="0086796C"/>
    <w:rsid w:val="008709DF"/>
    <w:rsid w:val="008736B2"/>
    <w:rsid w:val="0088172A"/>
    <w:rsid w:val="0088368E"/>
    <w:rsid w:val="00884670"/>
    <w:rsid w:val="0088744C"/>
    <w:rsid w:val="00891C23"/>
    <w:rsid w:val="0089368A"/>
    <w:rsid w:val="00896622"/>
    <w:rsid w:val="00897398"/>
    <w:rsid w:val="008A2A5C"/>
    <w:rsid w:val="008B1176"/>
    <w:rsid w:val="008B2254"/>
    <w:rsid w:val="008C2546"/>
    <w:rsid w:val="008C7435"/>
    <w:rsid w:val="008D0337"/>
    <w:rsid w:val="008D233B"/>
    <w:rsid w:val="008D61BE"/>
    <w:rsid w:val="008E07A0"/>
    <w:rsid w:val="008E1BD6"/>
    <w:rsid w:val="008E4238"/>
    <w:rsid w:val="008F641F"/>
    <w:rsid w:val="008F7C4D"/>
    <w:rsid w:val="00900456"/>
    <w:rsid w:val="009029D9"/>
    <w:rsid w:val="00902DA7"/>
    <w:rsid w:val="00910666"/>
    <w:rsid w:val="00910B72"/>
    <w:rsid w:val="0091473E"/>
    <w:rsid w:val="00916E6F"/>
    <w:rsid w:val="0092746E"/>
    <w:rsid w:val="00937C8D"/>
    <w:rsid w:val="00941B6C"/>
    <w:rsid w:val="0095342C"/>
    <w:rsid w:val="00962D95"/>
    <w:rsid w:val="00966D23"/>
    <w:rsid w:val="0096732D"/>
    <w:rsid w:val="00973EFF"/>
    <w:rsid w:val="00976555"/>
    <w:rsid w:val="00982474"/>
    <w:rsid w:val="00985BB8"/>
    <w:rsid w:val="009861BF"/>
    <w:rsid w:val="009874DC"/>
    <w:rsid w:val="00994E1A"/>
    <w:rsid w:val="009953EC"/>
    <w:rsid w:val="009957B3"/>
    <w:rsid w:val="009A0673"/>
    <w:rsid w:val="009A0A34"/>
    <w:rsid w:val="009B1D1D"/>
    <w:rsid w:val="009B4A37"/>
    <w:rsid w:val="009C23A8"/>
    <w:rsid w:val="009C37DE"/>
    <w:rsid w:val="009C3810"/>
    <w:rsid w:val="009D5CF4"/>
    <w:rsid w:val="009E5D5B"/>
    <w:rsid w:val="009F0406"/>
    <w:rsid w:val="009F45E2"/>
    <w:rsid w:val="009F49E6"/>
    <w:rsid w:val="00A01834"/>
    <w:rsid w:val="00A01D85"/>
    <w:rsid w:val="00A07F48"/>
    <w:rsid w:val="00A14D87"/>
    <w:rsid w:val="00A15280"/>
    <w:rsid w:val="00A234F8"/>
    <w:rsid w:val="00A23ECF"/>
    <w:rsid w:val="00A33C65"/>
    <w:rsid w:val="00A42C57"/>
    <w:rsid w:val="00A443F1"/>
    <w:rsid w:val="00A44B82"/>
    <w:rsid w:val="00A46A6B"/>
    <w:rsid w:val="00A47DCF"/>
    <w:rsid w:val="00A506D0"/>
    <w:rsid w:val="00A65909"/>
    <w:rsid w:val="00A801F8"/>
    <w:rsid w:val="00A86452"/>
    <w:rsid w:val="00A87253"/>
    <w:rsid w:val="00A9523E"/>
    <w:rsid w:val="00AB0525"/>
    <w:rsid w:val="00AB1E12"/>
    <w:rsid w:val="00AB2A07"/>
    <w:rsid w:val="00AC0FFF"/>
    <w:rsid w:val="00AC2194"/>
    <w:rsid w:val="00AC688D"/>
    <w:rsid w:val="00AD039F"/>
    <w:rsid w:val="00AD1463"/>
    <w:rsid w:val="00AD62BD"/>
    <w:rsid w:val="00AE5CFE"/>
    <w:rsid w:val="00AE6387"/>
    <w:rsid w:val="00AF15CC"/>
    <w:rsid w:val="00B04A3A"/>
    <w:rsid w:val="00B05C0B"/>
    <w:rsid w:val="00B06932"/>
    <w:rsid w:val="00B12B43"/>
    <w:rsid w:val="00B145CE"/>
    <w:rsid w:val="00B21C30"/>
    <w:rsid w:val="00B23483"/>
    <w:rsid w:val="00B24E5A"/>
    <w:rsid w:val="00B25DC6"/>
    <w:rsid w:val="00B33E48"/>
    <w:rsid w:val="00B41A61"/>
    <w:rsid w:val="00B4300D"/>
    <w:rsid w:val="00B453CE"/>
    <w:rsid w:val="00B52132"/>
    <w:rsid w:val="00B618FD"/>
    <w:rsid w:val="00B62204"/>
    <w:rsid w:val="00B63D09"/>
    <w:rsid w:val="00B64138"/>
    <w:rsid w:val="00B727B3"/>
    <w:rsid w:val="00B761EE"/>
    <w:rsid w:val="00B76B26"/>
    <w:rsid w:val="00B7765A"/>
    <w:rsid w:val="00B93A4C"/>
    <w:rsid w:val="00B94A60"/>
    <w:rsid w:val="00BA2FF7"/>
    <w:rsid w:val="00BA5CB3"/>
    <w:rsid w:val="00BA6550"/>
    <w:rsid w:val="00BB1A4E"/>
    <w:rsid w:val="00BB24CD"/>
    <w:rsid w:val="00BB4390"/>
    <w:rsid w:val="00BB5E0A"/>
    <w:rsid w:val="00BB71D3"/>
    <w:rsid w:val="00BC194F"/>
    <w:rsid w:val="00BD2D4E"/>
    <w:rsid w:val="00BE5C67"/>
    <w:rsid w:val="00BF7EFD"/>
    <w:rsid w:val="00C00FB1"/>
    <w:rsid w:val="00C059EC"/>
    <w:rsid w:val="00C1113E"/>
    <w:rsid w:val="00C120BB"/>
    <w:rsid w:val="00C13788"/>
    <w:rsid w:val="00C173B1"/>
    <w:rsid w:val="00C17EBD"/>
    <w:rsid w:val="00C17FF8"/>
    <w:rsid w:val="00C207BA"/>
    <w:rsid w:val="00C24F47"/>
    <w:rsid w:val="00C260BC"/>
    <w:rsid w:val="00C2642C"/>
    <w:rsid w:val="00C3385D"/>
    <w:rsid w:val="00C3535F"/>
    <w:rsid w:val="00C36C2E"/>
    <w:rsid w:val="00C37A17"/>
    <w:rsid w:val="00C41632"/>
    <w:rsid w:val="00C4721F"/>
    <w:rsid w:val="00C550C1"/>
    <w:rsid w:val="00C60A0D"/>
    <w:rsid w:val="00C60CC1"/>
    <w:rsid w:val="00C61A39"/>
    <w:rsid w:val="00C64235"/>
    <w:rsid w:val="00C6745F"/>
    <w:rsid w:val="00C72CC1"/>
    <w:rsid w:val="00C753A5"/>
    <w:rsid w:val="00C76435"/>
    <w:rsid w:val="00C77C7A"/>
    <w:rsid w:val="00C803DD"/>
    <w:rsid w:val="00C86236"/>
    <w:rsid w:val="00C90D89"/>
    <w:rsid w:val="00C9241E"/>
    <w:rsid w:val="00C94296"/>
    <w:rsid w:val="00C95417"/>
    <w:rsid w:val="00CA34EB"/>
    <w:rsid w:val="00CA5B9C"/>
    <w:rsid w:val="00CB3266"/>
    <w:rsid w:val="00CB339F"/>
    <w:rsid w:val="00CB6BA5"/>
    <w:rsid w:val="00CB703F"/>
    <w:rsid w:val="00CB753C"/>
    <w:rsid w:val="00CC2627"/>
    <w:rsid w:val="00CC2B3D"/>
    <w:rsid w:val="00CC2B85"/>
    <w:rsid w:val="00CC6602"/>
    <w:rsid w:val="00CE21D8"/>
    <w:rsid w:val="00CE4E57"/>
    <w:rsid w:val="00CE78FD"/>
    <w:rsid w:val="00CF5138"/>
    <w:rsid w:val="00D0375A"/>
    <w:rsid w:val="00D05051"/>
    <w:rsid w:val="00D11FC4"/>
    <w:rsid w:val="00D2015D"/>
    <w:rsid w:val="00D21513"/>
    <w:rsid w:val="00D267DF"/>
    <w:rsid w:val="00D5399C"/>
    <w:rsid w:val="00D54006"/>
    <w:rsid w:val="00D55DD4"/>
    <w:rsid w:val="00D66207"/>
    <w:rsid w:val="00D672CA"/>
    <w:rsid w:val="00D7054E"/>
    <w:rsid w:val="00D72D99"/>
    <w:rsid w:val="00D8453E"/>
    <w:rsid w:val="00D8541E"/>
    <w:rsid w:val="00D86C68"/>
    <w:rsid w:val="00D90816"/>
    <w:rsid w:val="00D92545"/>
    <w:rsid w:val="00D93146"/>
    <w:rsid w:val="00D93D53"/>
    <w:rsid w:val="00D97050"/>
    <w:rsid w:val="00DA1F08"/>
    <w:rsid w:val="00DA3D82"/>
    <w:rsid w:val="00DA4726"/>
    <w:rsid w:val="00DA5F3C"/>
    <w:rsid w:val="00DA709A"/>
    <w:rsid w:val="00DB0B96"/>
    <w:rsid w:val="00DB447D"/>
    <w:rsid w:val="00DB6C2C"/>
    <w:rsid w:val="00DB72C4"/>
    <w:rsid w:val="00DB7338"/>
    <w:rsid w:val="00DC0481"/>
    <w:rsid w:val="00DC062F"/>
    <w:rsid w:val="00DD1FFD"/>
    <w:rsid w:val="00DD2655"/>
    <w:rsid w:val="00DD346B"/>
    <w:rsid w:val="00DD36BC"/>
    <w:rsid w:val="00DE13F3"/>
    <w:rsid w:val="00DE32E4"/>
    <w:rsid w:val="00DF1E33"/>
    <w:rsid w:val="00DF1E94"/>
    <w:rsid w:val="00E000FC"/>
    <w:rsid w:val="00E002C3"/>
    <w:rsid w:val="00E0083A"/>
    <w:rsid w:val="00E00C16"/>
    <w:rsid w:val="00E02F97"/>
    <w:rsid w:val="00E036E4"/>
    <w:rsid w:val="00E047DD"/>
    <w:rsid w:val="00E055E5"/>
    <w:rsid w:val="00E0728D"/>
    <w:rsid w:val="00E12F8D"/>
    <w:rsid w:val="00E13104"/>
    <w:rsid w:val="00E2399D"/>
    <w:rsid w:val="00E260BE"/>
    <w:rsid w:val="00E265A6"/>
    <w:rsid w:val="00E27C19"/>
    <w:rsid w:val="00E3032F"/>
    <w:rsid w:val="00E37323"/>
    <w:rsid w:val="00E420EC"/>
    <w:rsid w:val="00E4502F"/>
    <w:rsid w:val="00E504EA"/>
    <w:rsid w:val="00E51664"/>
    <w:rsid w:val="00E56EDF"/>
    <w:rsid w:val="00E57452"/>
    <w:rsid w:val="00E61598"/>
    <w:rsid w:val="00E628A2"/>
    <w:rsid w:val="00E62C86"/>
    <w:rsid w:val="00E74ECB"/>
    <w:rsid w:val="00E8190F"/>
    <w:rsid w:val="00E838A9"/>
    <w:rsid w:val="00E840EF"/>
    <w:rsid w:val="00E84CA8"/>
    <w:rsid w:val="00E8580D"/>
    <w:rsid w:val="00E90625"/>
    <w:rsid w:val="00E93F28"/>
    <w:rsid w:val="00EA3C1D"/>
    <w:rsid w:val="00EA3E67"/>
    <w:rsid w:val="00EA42A7"/>
    <w:rsid w:val="00EA4349"/>
    <w:rsid w:val="00EA5895"/>
    <w:rsid w:val="00EB07AE"/>
    <w:rsid w:val="00EB343C"/>
    <w:rsid w:val="00ED5496"/>
    <w:rsid w:val="00EE08DC"/>
    <w:rsid w:val="00EE0AC5"/>
    <w:rsid w:val="00EE0CF3"/>
    <w:rsid w:val="00EE2440"/>
    <w:rsid w:val="00EE25DE"/>
    <w:rsid w:val="00EF3D8F"/>
    <w:rsid w:val="00EF5053"/>
    <w:rsid w:val="00F00685"/>
    <w:rsid w:val="00F05F28"/>
    <w:rsid w:val="00F0713D"/>
    <w:rsid w:val="00F072CD"/>
    <w:rsid w:val="00F1186D"/>
    <w:rsid w:val="00F14B8F"/>
    <w:rsid w:val="00F24B61"/>
    <w:rsid w:val="00F25CAB"/>
    <w:rsid w:val="00F2690E"/>
    <w:rsid w:val="00F32362"/>
    <w:rsid w:val="00F33A4C"/>
    <w:rsid w:val="00F345BE"/>
    <w:rsid w:val="00F35CF4"/>
    <w:rsid w:val="00F43509"/>
    <w:rsid w:val="00F56819"/>
    <w:rsid w:val="00F56951"/>
    <w:rsid w:val="00F6110B"/>
    <w:rsid w:val="00F6303A"/>
    <w:rsid w:val="00F63766"/>
    <w:rsid w:val="00F71706"/>
    <w:rsid w:val="00F752EA"/>
    <w:rsid w:val="00F81F69"/>
    <w:rsid w:val="00F823A8"/>
    <w:rsid w:val="00F83F58"/>
    <w:rsid w:val="00F84568"/>
    <w:rsid w:val="00F922D8"/>
    <w:rsid w:val="00F931A5"/>
    <w:rsid w:val="00F94451"/>
    <w:rsid w:val="00F95B66"/>
    <w:rsid w:val="00FB2DF5"/>
    <w:rsid w:val="00FB427B"/>
    <w:rsid w:val="00FB7DC7"/>
    <w:rsid w:val="00FC19C0"/>
    <w:rsid w:val="00FD087D"/>
    <w:rsid w:val="00FD1313"/>
    <w:rsid w:val="00FD23D4"/>
    <w:rsid w:val="00FD42C0"/>
    <w:rsid w:val="00FD5AA1"/>
    <w:rsid w:val="00FD7C15"/>
    <w:rsid w:val="00FE1225"/>
    <w:rsid w:val="00FF2245"/>
    <w:rsid w:val="00FF5C76"/>
    <w:rsid w:val="024D186E"/>
    <w:rsid w:val="0261B141"/>
    <w:rsid w:val="030F95EE"/>
    <w:rsid w:val="0536BCEE"/>
    <w:rsid w:val="0636EA1A"/>
    <w:rsid w:val="0768CE96"/>
    <w:rsid w:val="07A154C6"/>
    <w:rsid w:val="07B112C8"/>
    <w:rsid w:val="0D5DCCB2"/>
    <w:rsid w:val="0E5502BE"/>
    <w:rsid w:val="13485B21"/>
    <w:rsid w:val="14F6C762"/>
    <w:rsid w:val="1541D386"/>
    <w:rsid w:val="17507436"/>
    <w:rsid w:val="193FEDAC"/>
    <w:rsid w:val="19A648C7"/>
    <w:rsid w:val="1AE31AA3"/>
    <w:rsid w:val="1B1BB975"/>
    <w:rsid w:val="1BC6A347"/>
    <w:rsid w:val="1EAF2DCC"/>
    <w:rsid w:val="1EE3A61B"/>
    <w:rsid w:val="1F4B4758"/>
    <w:rsid w:val="203A6495"/>
    <w:rsid w:val="20898188"/>
    <w:rsid w:val="20BDAED0"/>
    <w:rsid w:val="20C5AA5D"/>
    <w:rsid w:val="230A7EB9"/>
    <w:rsid w:val="24AC3240"/>
    <w:rsid w:val="283A510F"/>
    <w:rsid w:val="2902C134"/>
    <w:rsid w:val="292C70CA"/>
    <w:rsid w:val="2B34DD81"/>
    <w:rsid w:val="302D5FF6"/>
    <w:rsid w:val="305972DF"/>
    <w:rsid w:val="3283A7B2"/>
    <w:rsid w:val="33089E1E"/>
    <w:rsid w:val="348BFC1C"/>
    <w:rsid w:val="34A7CE70"/>
    <w:rsid w:val="34BFD8BA"/>
    <w:rsid w:val="3622AA0A"/>
    <w:rsid w:val="384BCA41"/>
    <w:rsid w:val="39607C33"/>
    <w:rsid w:val="39D18BC6"/>
    <w:rsid w:val="39D4078A"/>
    <w:rsid w:val="3A8149B4"/>
    <w:rsid w:val="3C719F76"/>
    <w:rsid w:val="3EBC5C55"/>
    <w:rsid w:val="3F7BCD4C"/>
    <w:rsid w:val="42A6820F"/>
    <w:rsid w:val="465F668C"/>
    <w:rsid w:val="46CE8C86"/>
    <w:rsid w:val="474F2023"/>
    <w:rsid w:val="49236908"/>
    <w:rsid w:val="4AD70DF8"/>
    <w:rsid w:val="4DE015B8"/>
    <w:rsid w:val="4EB61083"/>
    <w:rsid w:val="4F268D00"/>
    <w:rsid w:val="5306ECD7"/>
    <w:rsid w:val="5374E7C7"/>
    <w:rsid w:val="56DA8733"/>
    <w:rsid w:val="5898D58C"/>
    <w:rsid w:val="599AA679"/>
    <w:rsid w:val="5A9BFE36"/>
    <w:rsid w:val="5C9F72DB"/>
    <w:rsid w:val="5D87542F"/>
    <w:rsid w:val="5DD736CF"/>
    <w:rsid w:val="6010E468"/>
    <w:rsid w:val="60F8151E"/>
    <w:rsid w:val="6181C9F6"/>
    <w:rsid w:val="64142768"/>
    <w:rsid w:val="64CEDB8F"/>
    <w:rsid w:val="65635BF3"/>
    <w:rsid w:val="66FD415A"/>
    <w:rsid w:val="69E5F7DD"/>
    <w:rsid w:val="6A819422"/>
    <w:rsid w:val="6B07795D"/>
    <w:rsid w:val="6B16A78B"/>
    <w:rsid w:val="6C80B4F4"/>
    <w:rsid w:val="6D63B721"/>
    <w:rsid w:val="6E2B8138"/>
    <w:rsid w:val="6F870523"/>
    <w:rsid w:val="70F1DF29"/>
    <w:rsid w:val="7300F98E"/>
    <w:rsid w:val="7357F42C"/>
    <w:rsid w:val="74E756C3"/>
    <w:rsid w:val="75ACDF68"/>
    <w:rsid w:val="75C6CF00"/>
    <w:rsid w:val="761EA12D"/>
    <w:rsid w:val="7EA55C52"/>
    <w:rsid w:val="7F0640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8AEF9"/>
  <w15:chartTrackingRefBased/>
  <w15:docId w15:val="{4F027AC4-A655-4C93-B6FC-CAB29880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2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0913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913A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1538A"/>
    <w:pPr>
      <w:jc w:val="both"/>
    </w:pPr>
  </w:style>
  <w:style w:type="character" w:customStyle="1" w:styleId="TextoindependienteCar">
    <w:name w:val="Texto independiente Car"/>
    <w:basedOn w:val="Fuentedeprrafopredeter"/>
    <w:link w:val="Textoindependiente"/>
    <w:rsid w:val="0041538A"/>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41538A"/>
    <w:pPr>
      <w:spacing w:after="120"/>
    </w:pPr>
    <w:rPr>
      <w:sz w:val="16"/>
      <w:szCs w:val="16"/>
      <w:lang w:val="x-none" w:eastAsia="x-none"/>
    </w:rPr>
  </w:style>
  <w:style w:type="character" w:customStyle="1" w:styleId="Textoindependiente3Car">
    <w:name w:val="Texto independiente 3 Car"/>
    <w:basedOn w:val="Fuentedeprrafopredeter"/>
    <w:link w:val="Textoindependiente3"/>
    <w:rsid w:val="0041538A"/>
    <w:rPr>
      <w:rFonts w:ascii="Times New Roman" w:eastAsia="Times New Roman" w:hAnsi="Times New Roman" w:cs="Times New Roman"/>
      <w:sz w:val="16"/>
      <w:szCs w:val="16"/>
      <w:lang w:val="x-none" w:eastAsia="x-none"/>
    </w:rPr>
  </w:style>
  <w:style w:type="paragraph" w:styleId="Sinespaciado">
    <w:name w:val="No Spacing"/>
    <w:link w:val="SinespaciadoCar"/>
    <w:uiPriority w:val="1"/>
    <w:qFormat/>
    <w:rsid w:val="00C173B1"/>
    <w:pPr>
      <w:spacing w:after="0" w:line="240" w:lineRule="auto"/>
    </w:pPr>
  </w:style>
  <w:style w:type="character" w:customStyle="1" w:styleId="SinespaciadoCar">
    <w:name w:val="Sin espaciado Car"/>
    <w:link w:val="Sinespaciado"/>
    <w:uiPriority w:val="1"/>
    <w:rsid w:val="00C173B1"/>
  </w:style>
  <w:style w:type="paragraph" w:styleId="Textodeglobo">
    <w:name w:val="Balloon Text"/>
    <w:basedOn w:val="Normal"/>
    <w:link w:val="TextodegloboCar"/>
    <w:uiPriority w:val="99"/>
    <w:semiHidden/>
    <w:unhideWhenUsed/>
    <w:rsid w:val="006439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39C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7C3820"/>
    <w:pPr>
      <w:tabs>
        <w:tab w:val="center" w:pos="4419"/>
        <w:tab w:val="right" w:pos="8838"/>
      </w:tabs>
    </w:pPr>
  </w:style>
  <w:style w:type="character" w:customStyle="1" w:styleId="EncabezadoCar">
    <w:name w:val="Encabezado Car"/>
    <w:basedOn w:val="Fuentedeprrafopredeter"/>
    <w:link w:val="Encabezado"/>
    <w:uiPriority w:val="99"/>
    <w:rsid w:val="007C382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C3820"/>
    <w:pPr>
      <w:tabs>
        <w:tab w:val="center" w:pos="4419"/>
        <w:tab w:val="right" w:pos="8838"/>
      </w:tabs>
    </w:pPr>
  </w:style>
  <w:style w:type="character" w:customStyle="1" w:styleId="PiedepginaCar">
    <w:name w:val="Pie de página Car"/>
    <w:basedOn w:val="Fuentedeprrafopredeter"/>
    <w:link w:val="Piedepgina"/>
    <w:uiPriority w:val="99"/>
    <w:rsid w:val="007C3820"/>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68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86236"/>
    <w:pPr>
      <w:ind w:left="720"/>
      <w:contextualSpacing/>
    </w:pPr>
  </w:style>
  <w:style w:type="character" w:customStyle="1" w:styleId="Ttulo1Car">
    <w:name w:val="Título 1 Car"/>
    <w:basedOn w:val="Fuentedeprrafopredeter"/>
    <w:link w:val="Ttulo1"/>
    <w:uiPriority w:val="9"/>
    <w:rsid w:val="000913AC"/>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0913AC"/>
    <w:rPr>
      <w:rFonts w:asciiTheme="majorHAnsi" w:eastAsiaTheme="majorEastAsia" w:hAnsiTheme="majorHAnsi" w:cstheme="majorBidi"/>
      <w:color w:val="2F5496" w:themeColor="accent1" w:themeShade="BF"/>
      <w:sz w:val="26"/>
      <w:szCs w:val="26"/>
      <w:lang w:val="es-ES" w:eastAsia="es-ES"/>
    </w:rPr>
  </w:style>
  <w:style w:type="paragraph" w:styleId="Encabezadodemensaje">
    <w:name w:val="Message Header"/>
    <w:basedOn w:val="Normal"/>
    <w:link w:val="EncabezadodemensajeCar"/>
    <w:uiPriority w:val="99"/>
    <w:unhideWhenUsed/>
    <w:rsid w:val="000913A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0913AC"/>
    <w:rPr>
      <w:rFonts w:asciiTheme="majorHAnsi" w:eastAsiaTheme="majorEastAsia" w:hAnsiTheme="majorHAnsi" w:cstheme="majorBidi"/>
      <w:sz w:val="24"/>
      <w:szCs w:val="24"/>
      <w:shd w:val="pct20" w:color="auto" w:fill="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95B8-854F-407C-9460-EA19A853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2812</Words>
  <Characters>15468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Servicios Municipales</dc:creator>
  <cp:keywords/>
  <dc:description/>
  <cp:lastModifiedBy>Unidad de Transparencia</cp:lastModifiedBy>
  <cp:revision>2</cp:revision>
  <cp:lastPrinted>2026-05-05T15:25:00Z</cp:lastPrinted>
  <dcterms:created xsi:type="dcterms:W3CDTF">2026-07-31T18:04:00Z</dcterms:created>
  <dcterms:modified xsi:type="dcterms:W3CDTF">2026-07-31T18:04:00Z</dcterms:modified>
</cp:coreProperties>
</file>